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40E85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40E85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6B30257A" w:rsidR="006A58A8" w:rsidRPr="00740E85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40E85">
        <w:rPr>
          <w:b/>
          <w:color w:val="000000" w:themeColor="text1"/>
          <w:lang w:eastAsia="ru-RU"/>
        </w:rPr>
        <w:tab/>
      </w:r>
      <w:r w:rsidR="00EE00C3" w:rsidRPr="00740E85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40E85">
        <w:rPr>
          <w:color w:val="000000" w:themeColor="text1"/>
          <w:lang w:eastAsia="ru-RU"/>
        </w:rPr>
        <w:t xml:space="preserve">; </w:t>
      </w:r>
      <w:r w:rsidR="00EE00C3" w:rsidRPr="00740E85">
        <w:rPr>
          <w:color w:val="000000"/>
        </w:rPr>
        <w:t>1800</w:t>
      </w:r>
      <w:r w:rsidR="009D4C39">
        <w:rPr>
          <w:color w:val="000000"/>
        </w:rPr>
        <w:t>1</w:t>
      </w:r>
      <w:r w:rsidR="00EE00C3" w:rsidRPr="00740E85">
        <w:rPr>
          <w:color w:val="000000"/>
        </w:rPr>
        <w:t xml:space="preserve">, Україна, Черкаська обл., </w:t>
      </w:r>
      <w:r w:rsidR="007E09F6">
        <w:rPr>
          <w:color w:val="000000"/>
        </w:rPr>
        <w:t xml:space="preserve">м. </w:t>
      </w:r>
      <w:r w:rsidR="00EE00C3" w:rsidRPr="00740E85">
        <w:rPr>
          <w:color w:val="000000"/>
        </w:rPr>
        <w:t>Черкаси, вул. Байди Вишневецького,</w:t>
      </w:r>
      <w:r w:rsidR="007E09F6">
        <w:rPr>
          <w:color w:val="000000"/>
        </w:rPr>
        <w:t xml:space="preserve"> </w:t>
      </w:r>
      <w:r w:rsidR="00EE00C3" w:rsidRPr="00740E85">
        <w:rPr>
          <w:color w:val="000000"/>
        </w:rPr>
        <w:t>36</w:t>
      </w:r>
      <w:r w:rsidRPr="00740E85">
        <w:rPr>
          <w:color w:val="000000" w:themeColor="text1"/>
          <w:lang w:eastAsia="ru-RU"/>
        </w:rPr>
        <w:t xml:space="preserve">; Код ЄДРПОУ – </w:t>
      </w:r>
      <w:r w:rsidR="00EE00C3" w:rsidRPr="00740E85">
        <w:rPr>
          <w:color w:val="000000" w:themeColor="text1"/>
          <w:lang w:eastAsia="ru-RU"/>
        </w:rPr>
        <w:t>45017103</w:t>
      </w:r>
      <w:r w:rsidRPr="00740E85">
        <w:rPr>
          <w:color w:val="000000" w:themeColor="text1"/>
          <w:lang w:eastAsia="ru-RU"/>
        </w:rPr>
        <w:t xml:space="preserve">; Категорія замовника – </w:t>
      </w:r>
      <w:r w:rsidR="009D4C39" w:rsidRPr="009D4C39">
        <w:rPr>
          <w:color w:val="000000" w:themeColor="text1"/>
          <w:lang w:eastAsia="ru-RU"/>
        </w:rPr>
        <w:t xml:space="preserve">Орган державної влади, місцевого самоврядування або </w:t>
      </w:r>
      <w:r w:rsidR="009D4C39" w:rsidRPr="00D06E62">
        <w:rPr>
          <w:color w:val="000000" w:themeColor="text1"/>
          <w:lang w:eastAsia="ru-RU"/>
        </w:rPr>
        <w:t>правоохоронний</w:t>
      </w:r>
      <w:r w:rsidR="009D4C39" w:rsidRPr="009D4C39">
        <w:rPr>
          <w:color w:val="000000" w:themeColor="text1"/>
          <w:lang w:eastAsia="ru-RU"/>
        </w:rPr>
        <w:t xml:space="preserve"> орган</w:t>
      </w:r>
      <w:r w:rsidRPr="00740E85">
        <w:rPr>
          <w:color w:val="000000" w:themeColor="text1"/>
          <w:lang w:eastAsia="ru-RU"/>
        </w:rPr>
        <w:t>.</w:t>
      </w:r>
    </w:p>
    <w:p w14:paraId="7052ABBA" w14:textId="77777777" w:rsidR="000A176B" w:rsidRPr="00740E85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D06E62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</w:t>
      </w:r>
      <w:r w:rsidRPr="00D06E6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71B4A68D" w:rsidR="009F610E" w:rsidRPr="00D06E62" w:rsidRDefault="002A4B4C" w:rsidP="0040486F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D06E6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D06E62" w:rsidRPr="00D06E6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Капітальний ремонт мереж зливової каналізації за </w:t>
      </w:r>
      <w:proofErr w:type="spellStart"/>
      <w:r w:rsidR="00D06E62" w:rsidRPr="00D06E62">
        <w:rPr>
          <w:rFonts w:ascii="Times New Roman" w:hAnsi="Times New Roman"/>
          <w:b/>
          <w:color w:val="000000"/>
          <w:sz w:val="24"/>
          <w:szCs w:val="24"/>
          <w:u w:val="single"/>
        </w:rPr>
        <w:t>адресою</w:t>
      </w:r>
      <w:proofErr w:type="spellEnd"/>
      <w:r w:rsidR="00D06E62" w:rsidRPr="00D06E6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вул. Чигиринська, 60/1 в м. Черкаси (коригування) </w:t>
      </w:r>
      <w:r w:rsidR="00D06E62" w:rsidRPr="00D06E62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(ДК 021:2015 (CPV) 45230000-8 – Будівництво трубопроводів, ліній зв’язку та </w:t>
      </w:r>
      <w:proofErr w:type="spellStart"/>
      <w:r w:rsidR="00D06E62" w:rsidRPr="00D06E62">
        <w:rPr>
          <w:rFonts w:ascii="Times New Roman" w:hAnsi="Times New Roman"/>
          <w:bCs/>
          <w:color w:val="000000"/>
          <w:sz w:val="24"/>
          <w:szCs w:val="24"/>
          <w:u w:val="single"/>
        </w:rPr>
        <w:t>електропередач</w:t>
      </w:r>
      <w:proofErr w:type="spellEnd"/>
      <w:r w:rsidR="00D06E62" w:rsidRPr="00D06E62">
        <w:rPr>
          <w:rFonts w:ascii="Times New Roman" w:hAnsi="Times New Roman"/>
          <w:bCs/>
          <w:color w:val="000000"/>
          <w:sz w:val="24"/>
          <w:szCs w:val="24"/>
          <w:u w:val="single"/>
        </w:rPr>
        <w:t>, шосе, доріг, аеродромів і залізничних доріг; вирівнювання поверхонь)</w:t>
      </w:r>
    </w:p>
    <w:p w14:paraId="3BF7CE23" w14:textId="77777777" w:rsidR="000A176B" w:rsidRPr="00D06E62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7C8BCF3" w14:textId="202C8571" w:rsidR="00D06E62" w:rsidRPr="00890FD8" w:rsidRDefault="00D06E62" w:rsidP="00D06E6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плану: </w:t>
      </w:r>
      <w:r w:rsidR="0036401C" w:rsidRPr="0036401C">
        <w:rPr>
          <w:rFonts w:ascii="Times New Roman" w:eastAsia="Times New Roman" w:hAnsi="Times New Roman"/>
          <w:b/>
          <w:sz w:val="24"/>
          <w:szCs w:val="24"/>
          <w:lang w:eastAsia="ru-RU"/>
        </w:rPr>
        <w:t>UA-P-2026-07-22-009446-a</w:t>
      </w:r>
    </w:p>
    <w:p w14:paraId="5B058C12" w14:textId="77777777" w:rsidR="00D06E62" w:rsidRPr="00890FD8" w:rsidRDefault="00D06E62" w:rsidP="00D06E62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EDB678D" w14:textId="620DD350" w:rsidR="00D06E62" w:rsidRPr="00890FD8" w:rsidRDefault="00D06E62" w:rsidP="00D06E6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F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36401C" w:rsidRPr="0036401C">
        <w:rPr>
          <w:rFonts w:ascii="Times New Roman" w:eastAsia="Times New Roman" w:hAnsi="Times New Roman"/>
          <w:b/>
          <w:sz w:val="24"/>
          <w:szCs w:val="24"/>
          <w:lang w:eastAsia="ru-RU"/>
        </w:rPr>
        <w:t>UA-2026-07-22-007669-a</w:t>
      </w:r>
    </w:p>
    <w:p w14:paraId="5ADA5008" w14:textId="77777777" w:rsidR="000A176B" w:rsidRPr="00740E85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D3507" w14:textId="77777777" w:rsidR="002A4B4C" w:rsidRPr="00740E85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40E85">
        <w:rPr>
          <w:rFonts w:ascii="Times New Roman" w:hAnsi="Times New Roman"/>
          <w:b/>
          <w:sz w:val="24"/>
          <w:szCs w:val="24"/>
        </w:rPr>
        <w:t xml:space="preserve"> </w:t>
      </w:r>
    </w:p>
    <w:p w14:paraId="6022E714" w14:textId="01C61297" w:rsidR="005D161D" w:rsidRPr="00D06E62" w:rsidRDefault="005D161D" w:rsidP="00C10D26">
      <w:pPr>
        <w:pStyle w:val="a3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 xml:space="preserve">Технічні та якісні характеристики предмета закупівлі, розмір очікуваної вартості та бюджетного призначення на виконання робіт визначено відповідно до потреб Замовника згідно затвердженої </w:t>
      </w:r>
      <w:proofErr w:type="spellStart"/>
      <w:r w:rsidRPr="00740E85">
        <w:rPr>
          <w:rFonts w:ascii="Times New Roman" w:hAnsi="Times New Roman"/>
          <w:sz w:val="24"/>
          <w:szCs w:val="24"/>
        </w:rPr>
        <w:t>інвесторської</w:t>
      </w:r>
      <w:proofErr w:type="spellEnd"/>
      <w:r w:rsidRPr="00740E85">
        <w:rPr>
          <w:rFonts w:ascii="Times New Roman" w:hAnsi="Times New Roman"/>
          <w:sz w:val="24"/>
          <w:szCs w:val="24"/>
        </w:rPr>
        <w:t xml:space="preserve"> проектно-</w:t>
      </w:r>
      <w:r w:rsidRPr="00D06E62">
        <w:rPr>
          <w:rFonts w:ascii="Times New Roman" w:hAnsi="Times New Roman"/>
          <w:sz w:val="24"/>
          <w:szCs w:val="24"/>
        </w:rPr>
        <w:t>кошторисної документації на об'єкт «</w:t>
      </w:r>
      <w:r w:rsidR="00D06E62" w:rsidRPr="00D06E62">
        <w:rPr>
          <w:rFonts w:ascii="Times New Roman" w:hAnsi="Times New Roman"/>
          <w:color w:val="000000"/>
          <w:sz w:val="24"/>
          <w:szCs w:val="24"/>
        </w:rPr>
        <w:t xml:space="preserve">Капітальний ремонт мереж зливової каналізації за </w:t>
      </w:r>
      <w:proofErr w:type="spellStart"/>
      <w:r w:rsidR="00D06E62" w:rsidRPr="00D06E62">
        <w:rPr>
          <w:rFonts w:ascii="Times New Roman" w:hAnsi="Times New Roman"/>
          <w:color w:val="000000"/>
          <w:sz w:val="24"/>
          <w:szCs w:val="24"/>
        </w:rPr>
        <w:t>адресою</w:t>
      </w:r>
      <w:proofErr w:type="spellEnd"/>
      <w:r w:rsidR="00D06E62" w:rsidRPr="00D06E62">
        <w:rPr>
          <w:rFonts w:ascii="Times New Roman" w:hAnsi="Times New Roman"/>
          <w:color w:val="000000"/>
          <w:sz w:val="24"/>
          <w:szCs w:val="24"/>
        </w:rPr>
        <w:t xml:space="preserve"> вул. Чигиринська, 60/1 в м. Черкаси (коригування)</w:t>
      </w:r>
      <w:r w:rsidR="00F4381A" w:rsidRPr="00D06E62">
        <w:rPr>
          <w:rFonts w:ascii="Times New Roman" w:hAnsi="Times New Roman"/>
          <w:sz w:val="24"/>
          <w:szCs w:val="24"/>
        </w:rPr>
        <w:t>»</w:t>
      </w:r>
    </w:p>
    <w:p w14:paraId="6BE4EB37" w14:textId="77777777" w:rsidR="005D161D" w:rsidRPr="00740E85" w:rsidRDefault="005D161D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2B4A3205" w14:textId="48209491" w:rsidR="008862DA" w:rsidRPr="00740E85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862DA" w:rsidRPr="00740E85">
        <w:rPr>
          <w:rFonts w:ascii="Times New Roman" w:hAnsi="Times New Roman"/>
          <w:bCs/>
          <w:sz w:val="24"/>
          <w:szCs w:val="24"/>
          <w:lang w:eastAsia="en-US"/>
        </w:rPr>
        <w:t>розмір бюджетного призначення, визначений відповідно до зведеного кошторисного розрахунку вартості об’єкта будівництва.</w:t>
      </w:r>
    </w:p>
    <w:p w14:paraId="26A718E4" w14:textId="4B2A27EB" w:rsidR="00F4751E" w:rsidRPr="00740E85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ab/>
      </w:r>
    </w:p>
    <w:p w14:paraId="73729EEB" w14:textId="1F028348" w:rsidR="00DD4E4A" w:rsidRPr="00740E85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D06E62">
        <w:rPr>
          <w:rFonts w:ascii="Times New Roman" w:eastAsia="Times New Roman" w:hAnsi="Times New Roman"/>
          <w:b/>
          <w:sz w:val="24"/>
          <w:szCs w:val="24"/>
          <w:lang w:eastAsia="ru-RU"/>
        </w:rPr>
        <w:t>2 419 587,60</w:t>
      </w:r>
      <w:r w:rsidR="007E09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381A">
        <w:rPr>
          <w:rFonts w:ascii="Times New Roman" w:eastAsia="Times New Roman" w:hAnsi="Times New Roman"/>
          <w:sz w:val="24"/>
          <w:szCs w:val="24"/>
          <w:lang w:eastAsia="ru-RU"/>
        </w:rPr>
        <w:t xml:space="preserve">грн. </w:t>
      </w:r>
      <w:r w:rsidRPr="00740E85">
        <w:rPr>
          <w:rFonts w:ascii="Times New Roman" w:eastAsia="Times New Roman" w:hAnsi="Times New Roman"/>
          <w:sz w:val="24"/>
          <w:szCs w:val="24"/>
          <w:lang w:eastAsia="ru-RU"/>
        </w:rPr>
        <w:t>з ПДВ.</w:t>
      </w:r>
    </w:p>
    <w:p w14:paraId="0F479123" w14:textId="77777777" w:rsidR="00DD4E4A" w:rsidRPr="00740E8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7B79E" w14:textId="77777777" w:rsidR="002A4B4C" w:rsidRPr="00740E85" w:rsidRDefault="00B6060F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740E8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226C0251" w14:textId="245F7F81" w:rsidR="005040B0" w:rsidRPr="007614F0" w:rsidRDefault="002A4B4C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40E85">
        <w:rPr>
          <w:rFonts w:ascii="Times New Roman" w:eastAsiaTheme="minorEastAsia" w:hAnsi="Times New Roman"/>
          <w:color w:val="000000"/>
          <w:sz w:val="21"/>
          <w:szCs w:val="21"/>
        </w:rPr>
        <w:tab/>
      </w:r>
      <w:r w:rsidR="00062522"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Очікувана вартість закупівлі предмета закупівлі визначено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з урахуванням кошторисних норм України 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«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Настанова з визначення вартості будівництв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а»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затверджених наказом Міністерства розвитку громад та територій України від 01.11.2021 № 281, </w:t>
      </w:r>
      <w:r w:rsidR="001D1A2C" w:rsidRP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вимог постанови КМУ від 19.11.2025 №1512 «Деякі особливості визначення вартості будівництва в умовах воєнного стану»</w:t>
      </w:r>
      <w:r w:rsid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проектної документації</w:t>
      </w:r>
      <w:r w:rsidR="00BD58B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sectPr w:rsidR="005040B0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143A8"/>
    <w:rsid w:val="000210D2"/>
    <w:rsid w:val="00035765"/>
    <w:rsid w:val="00062522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5274D"/>
    <w:rsid w:val="001C7976"/>
    <w:rsid w:val="001D1A2C"/>
    <w:rsid w:val="001F3234"/>
    <w:rsid w:val="001F3A51"/>
    <w:rsid w:val="00201E64"/>
    <w:rsid w:val="00204038"/>
    <w:rsid w:val="00214C14"/>
    <w:rsid w:val="00246C8B"/>
    <w:rsid w:val="002618F1"/>
    <w:rsid w:val="002700FA"/>
    <w:rsid w:val="002A4B4C"/>
    <w:rsid w:val="002A4B98"/>
    <w:rsid w:val="002B4F13"/>
    <w:rsid w:val="002B6309"/>
    <w:rsid w:val="002E4A24"/>
    <w:rsid w:val="002E4A29"/>
    <w:rsid w:val="002E6FCD"/>
    <w:rsid w:val="002F7D8B"/>
    <w:rsid w:val="00305111"/>
    <w:rsid w:val="00347FC7"/>
    <w:rsid w:val="003541E7"/>
    <w:rsid w:val="0036401C"/>
    <w:rsid w:val="00370C4C"/>
    <w:rsid w:val="0038019F"/>
    <w:rsid w:val="003920C0"/>
    <w:rsid w:val="003A397B"/>
    <w:rsid w:val="003A5189"/>
    <w:rsid w:val="003C6804"/>
    <w:rsid w:val="003E26FC"/>
    <w:rsid w:val="0040486F"/>
    <w:rsid w:val="00412FB5"/>
    <w:rsid w:val="00413782"/>
    <w:rsid w:val="00455766"/>
    <w:rsid w:val="00456B24"/>
    <w:rsid w:val="004D4894"/>
    <w:rsid w:val="004E5992"/>
    <w:rsid w:val="004F5B26"/>
    <w:rsid w:val="005040B0"/>
    <w:rsid w:val="00524FBB"/>
    <w:rsid w:val="0055304B"/>
    <w:rsid w:val="005621FD"/>
    <w:rsid w:val="00565EF5"/>
    <w:rsid w:val="00575E3F"/>
    <w:rsid w:val="005908B1"/>
    <w:rsid w:val="00595B53"/>
    <w:rsid w:val="005D161D"/>
    <w:rsid w:val="00602F64"/>
    <w:rsid w:val="006065A6"/>
    <w:rsid w:val="00611812"/>
    <w:rsid w:val="006124A8"/>
    <w:rsid w:val="006146C0"/>
    <w:rsid w:val="0063482B"/>
    <w:rsid w:val="00640AE4"/>
    <w:rsid w:val="00682A9F"/>
    <w:rsid w:val="006841B2"/>
    <w:rsid w:val="00691B46"/>
    <w:rsid w:val="006A1BE5"/>
    <w:rsid w:val="006A58A8"/>
    <w:rsid w:val="006B0C3F"/>
    <w:rsid w:val="006B751E"/>
    <w:rsid w:val="006C37C3"/>
    <w:rsid w:val="006D6144"/>
    <w:rsid w:val="006E0B50"/>
    <w:rsid w:val="0070478B"/>
    <w:rsid w:val="0071711D"/>
    <w:rsid w:val="00740E85"/>
    <w:rsid w:val="007614F0"/>
    <w:rsid w:val="00772C36"/>
    <w:rsid w:val="00794623"/>
    <w:rsid w:val="007978B4"/>
    <w:rsid w:val="007B14B4"/>
    <w:rsid w:val="007B4A65"/>
    <w:rsid w:val="007D0E57"/>
    <w:rsid w:val="007E09F6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E72A3"/>
    <w:rsid w:val="008F14C3"/>
    <w:rsid w:val="009250D4"/>
    <w:rsid w:val="009250F5"/>
    <w:rsid w:val="00952828"/>
    <w:rsid w:val="00967420"/>
    <w:rsid w:val="00976179"/>
    <w:rsid w:val="009C2A02"/>
    <w:rsid w:val="009D4C39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B7224"/>
    <w:rsid w:val="00AD6403"/>
    <w:rsid w:val="00AD7A39"/>
    <w:rsid w:val="00AF0131"/>
    <w:rsid w:val="00B12373"/>
    <w:rsid w:val="00B44B35"/>
    <w:rsid w:val="00B565CF"/>
    <w:rsid w:val="00B6060F"/>
    <w:rsid w:val="00B768EB"/>
    <w:rsid w:val="00B8246B"/>
    <w:rsid w:val="00BA23C4"/>
    <w:rsid w:val="00BC22F9"/>
    <w:rsid w:val="00BD58B7"/>
    <w:rsid w:val="00BE2EE1"/>
    <w:rsid w:val="00C04811"/>
    <w:rsid w:val="00C10D26"/>
    <w:rsid w:val="00C16B7D"/>
    <w:rsid w:val="00C50EBF"/>
    <w:rsid w:val="00C819C9"/>
    <w:rsid w:val="00C84BA1"/>
    <w:rsid w:val="00C93611"/>
    <w:rsid w:val="00CB4A30"/>
    <w:rsid w:val="00CB7559"/>
    <w:rsid w:val="00CC7D6B"/>
    <w:rsid w:val="00D06E62"/>
    <w:rsid w:val="00D417A2"/>
    <w:rsid w:val="00D5488A"/>
    <w:rsid w:val="00D663FF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B027E"/>
    <w:rsid w:val="00EE00C3"/>
    <w:rsid w:val="00F13213"/>
    <w:rsid w:val="00F14C1B"/>
    <w:rsid w:val="00F25DBE"/>
    <w:rsid w:val="00F33D1F"/>
    <w:rsid w:val="00F4381A"/>
    <w:rsid w:val="00F4751E"/>
    <w:rsid w:val="00F76DEB"/>
    <w:rsid w:val="00F94398"/>
    <w:rsid w:val="00F96175"/>
    <w:rsid w:val="00FB2BBC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1587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76</cp:revision>
  <cp:lastPrinted>2021-12-08T12:23:00Z</cp:lastPrinted>
  <dcterms:created xsi:type="dcterms:W3CDTF">2021-12-08T12:22:00Z</dcterms:created>
  <dcterms:modified xsi:type="dcterms:W3CDTF">2026-07-22T11:58:00Z</dcterms:modified>
</cp:coreProperties>
</file>