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33B8D2F7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A506C">
        <w:rPr>
          <w:color w:val="000000"/>
        </w:rPr>
        <w:t xml:space="preserve"> </w:t>
      </w:r>
      <w:r w:rsidR="00EE00C3" w:rsidRPr="00EE00C3">
        <w:rPr>
          <w:color w:val="000000"/>
        </w:rPr>
        <w:t>1800</w:t>
      </w:r>
      <w:r w:rsidR="00EA506C">
        <w:rPr>
          <w:color w:val="000000"/>
        </w:rPr>
        <w:t>1</w:t>
      </w:r>
      <w:r w:rsidR="00EE00C3" w:rsidRPr="00EE00C3">
        <w:rPr>
          <w:color w:val="000000"/>
        </w:rPr>
        <w:t>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 xml:space="preserve">; Категорія замовника – </w:t>
      </w:r>
      <w:r w:rsidR="00EA506C" w:rsidRPr="00EA506C">
        <w:rPr>
          <w:color w:val="000000" w:themeColor="text1"/>
          <w:lang w:eastAsia="ru-RU"/>
        </w:rPr>
        <w:t>Орган державної влади, місцевого самоврядування або правоохоронний орган</w:t>
      </w:r>
      <w:r w:rsidRPr="007614F0">
        <w:rPr>
          <w:color w:val="000000" w:themeColor="text1"/>
          <w:lang w:eastAsia="ru-RU"/>
        </w:rPr>
        <w:t>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28A5979F" w:rsidR="009F610E" w:rsidRPr="00EA506C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592695" w:rsidRPr="00EA506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ДК 021:2015 – 60120000-5 Послуги таксі (послуги таксі)</w:t>
      </w:r>
    </w:p>
    <w:p w14:paraId="3BF7CE23" w14:textId="77777777" w:rsidR="000A176B" w:rsidRPr="00EA506C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120689C9" w:rsidR="00682A9F" w:rsidRPr="00EA506C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506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A506C" w:rsidRPr="00EA506C">
        <w:rPr>
          <w:rFonts w:ascii="Times New Roman" w:eastAsia="Times New Roman" w:hAnsi="Times New Roman"/>
          <w:bCs/>
          <w:sz w:val="24"/>
          <w:szCs w:val="24"/>
          <w:lang w:eastAsia="ru-RU"/>
        </w:rPr>
        <w:t>UA-2026-06-15-002704-a</w:t>
      </w:r>
    </w:p>
    <w:p w14:paraId="5ADA5008" w14:textId="77777777" w:rsidR="000A176B" w:rsidRPr="00EA506C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A506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</w:t>
      </w: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680E07F" w14:textId="08B4D5DC" w:rsidR="00075F7D" w:rsidRDefault="00075F7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5F7D">
        <w:rPr>
          <w:rFonts w:ascii="Times New Roman" w:hAnsi="Times New Roman"/>
          <w:color w:val="000000" w:themeColor="text1"/>
          <w:sz w:val="24"/>
          <w:szCs w:val="24"/>
        </w:rPr>
        <w:t>Технічні та якісні характеристики предмета закупівлі визначені відповідно до потреб замовника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="00722E8A">
        <w:rPr>
          <w:rFonts w:ascii="Times New Roman" w:hAnsi="Times New Roman"/>
          <w:color w:val="000000" w:themeColor="text1"/>
          <w:sz w:val="24"/>
          <w:szCs w:val="24"/>
        </w:rPr>
        <w:t xml:space="preserve">липень – грудень </w:t>
      </w:r>
      <w:r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724343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</w:t>
      </w:r>
      <w:r w:rsidR="00722E8A">
        <w:rPr>
          <w:rFonts w:ascii="Times New Roman" w:hAnsi="Times New Roman"/>
          <w:color w:val="000000" w:themeColor="text1"/>
          <w:sz w:val="24"/>
          <w:szCs w:val="24"/>
        </w:rPr>
        <w:t>оку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B82C06" w14:textId="4D8DDDC0" w:rsidR="00075F7D" w:rsidRDefault="00075F7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5F7D">
        <w:rPr>
          <w:rFonts w:ascii="Times New Roman" w:hAnsi="Times New Roman"/>
          <w:color w:val="000000" w:themeColor="text1"/>
          <w:sz w:val="24"/>
          <w:szCs w:val="24"/>
        </w:rPr>
        <w:t>Послуги таксі для службових поїздок представників Замовника згідно із заявками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4941"/>
        <w:gridCol w:w="1701"/>
        <w:gridCol w:w="2268"/>
      </w:tblGrid>
      <w:tr w:rsidR="00075F7D" w:rsidRPr="00385F7B" w14:paraId="6C40FC87" w14:textId="77777777" w:rsidTr="005B01AC">
        <w:tc>
          <w:tcPr>
            <w:tcW w:w="587" w:type="dxa"/>
            <w:shd w:val="clear" w:color="auto" w:fill="auto"/>
            <w:vAlign w:val="center"/>
          </w:tcPr>
          <w:p w14:paraId="2FAE8A35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55F8E021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47BB39C4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Назва послуги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3DDA1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A69FD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F7B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одиниць</w:t>
            </w:r>
          </w:p>
        </w:tc>
      </w:tr>
      <w:tr w:rsidR="00075F7D" w:rsidRPr="00385F7B" w14:paraId="62EE0E75" w14:textId="77777777" w:rsidTr="005B01AC">
        <w:trPr>
          <w:trHeight w:val="510"/>
        </w:trPr>
        <w:tc>
          <w:tcPr>
            <w:tcW w:w="587" w:type="dxa"/>
            <w:shd w:val="clear" w:color="auto" w:fill="auto"/>
            <w:vAlign w:val="center"/>
          </w:tcPr>
          <w:p w14:paraId="1424BD48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607E3EE8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Послуги із керування та технічного обслуговування автотранспорту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403C9F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1 люд./год.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6280A5" w14:textId="60CFB5C6" w:rsidR="00075F7D" w:rsidRPr="00385F7B" w:rsidRDefault="00722E8A" w:rsidP="00075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</w:tr>
      <w:tr w:rsidR="00075F7D" w:rsidRPr="00385F7B" w14:paraId="6FDE96CD" w14:textId="77777777" w:rsidTr="005B01AC">
        <w:trPr>
          <w:trHeight w:val="510"/>
        </w:trPr>
        <w:tc>
          <w:tcPr>
            <w:tcW w:w="587" w:type="dxa"/>
            <w:shd w:val="clear" w:color="auto" w:fill="auto"/>
            <w:vAlign w:val="center"/>
          </w:tcPr>
          <w:p w14:paraId="61AD9A82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41" w:type="dxa"/>
            <w:shd w:val="clear" w:color="auto" w:fill="auto"/>
            <w:vAlign w:val="center"/>
          </w:tcPr>
          <w:p w14:paraId="5C0D5EAB" w14:textId="77777777" w:rsidR="00075F7D" w:rsidRPr="00385F7B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F7B">
              <w:rPr>
                <w:rFonts w:ascii="Times New Roman" w:hAnsi="Times New Roman"/>
                <w:sz w:val="24"/>
                <w:szCs w:val="24"/>
              </w:rPr>
              <w:t>Послуги з роботи автомобільного транспорту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519A5" w14:textId="77777777" w:rsidR="00574591" w:rsidRDefault="00075F7D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385F7B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385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F5A01D" w14:textId="64EB082A" w:rsidR="00075F7D" w:rsidRPr="00385F7B" w:rsidRDefault="00574591" w:rsidP="00075F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0C31C7" w14:textId="66950275" w:rsidR="00075F7D" w:rsidRPr="00385F7B" w:rsidRDefault="00574591" w:rsidP="00075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</w:tr>
    </w:tbl>
    <w:p w14:paraId="4297372E" w14:textId="61B9A882" w:rsidR="00075F7D" w:rsidRDefault="00075F7D" w:rsidP="00075F7D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Якість послуг повинна відповідати</w:t>
      </w:r>
      <w:r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 вимог</w:t>
      </w:r>
      <w:r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2695">
        <w:rPr>
          <w:rFonts w:ascii="Times New Roman" w:hAnsi="Times New Roman"/>
          <w:color w:val="000000" w:themeColor="text1"/>
          <w:sz w:val="24"/>
          <w:szCs w:val="24"/>
        </w:rPr>
        <w:t>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</w:t>
      </w:r>
      <w:r w:rsidRPr="008862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8069BA6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кошторис</w:t>
      </w:r>
      <w:r w:rsidR="00C14A44">
        <w:rPr>
          <w:rFonts w:ascii="Times New Roman" w:hAnsi="Times New Roman"/>
          <w:bCs/>
          <w:sz w:val="24"/>
          <w:szCs w:val="24"/>
          <w:lang w:eastAsia="en-US"/>
        </w:rPr>
        <w:t>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59C3F890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22E8A">
        <w:rPr>
          <w:rFonts w:ascii="Times New Roman" w:eastAsia="Times New Roman" w:hAnsi="Times New Roman"/>
          <w:sz w:val="24"/>
          <w:szCs w:val="24"/>
          <w:lang w:eastAsia="ru-RU"/>
        </w:rPr>
        <w:t>323 4</w:t>
      </w:r>
      <w:r w:rsidR="00592695">
        <w:rPr>
          <w:rFonts w:ascii="Times New Roman" w:eastAsia="Times New Roman" w:hAnsi="Times New Roman"/>
          <w:sz w:val="24"/>
          <w:szCs w:val="24"/>
          <w:lang w:eastAsia="ru-RU"/>
        </w:rPr>
        <w:t>00,00</w:t>
      </w:r>
      <w:r w:rsidR="00C14A44" w:rsidRPr="00C14A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4C3" w:rsidRPr="008862DA">
        <w:rPr>
          <w:rFonts w:ascii="Times New Roman" w:eastAsia="Times New Roman" w:hAnsi="Times New Roman"/>
          <w:sz w:val="24"/>
          <w:szCs w:val="24"/>
          <w:lang w:eastAsia="ru-RU"/>
        </w:rPr>
        <w:t>грн.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463BFCB8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аналізу фактичного отримання Послуг у минулих періодах та з 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урахуванням запланованих поточних завдань замовника на </w:t>
      </w:r>
      <w:r w:rsidR="00722E8A">
        <w:rPr>
          <w:rFonts w:ascii="Times New Roman" w:eastAsia="Times New Roman" w:hAnsi="Times New Roman"/>
          <w:bCs/>
          <w:sz w:val="24"/>
          <w:szCs w:val="24"/>
          <w:lang w:eastAsia="ru-RU"/>
        </w:rPr>
        <w:t>липень</w:t>
      </w:r>
      <w:r w:rsidR="00E9313A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грудень 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 w:rsidR="00574591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</w:t>
      </w:r>
      <w:r w:rsidR="00E9313A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="00E9313A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C14A44" w:rsidRPr="00B030DC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методом порівняння ринкових цін</w:t>
      </w:r>
      <w:r w:rsidR="00BD58B7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C14A44" w:rsidRPr="001E0967">
        <w:t xml:space="preserve"> </w:t>
      </w:r>
      <w:r w:rsidR="00C14A44"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Розмір очікуваної вартості предмета закупівлі визначено на підставі кількісних та вартісних показників Послуг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35765"/>
    <w:rsid w:val="00062522"/>
    <w:rsid w:val="00075F7D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E0967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332"/>
    <w:rsid w:val="002B4F13"/>
    <w:rsid w:val="002E4A24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74591"/>
    <w:rsid w:val="00575E3F"/>
    <w:rsid w:val="005908B1"/>
    <w:rsid w:val="00592695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51E"/>
    <w:rsid w:val="006C37C3"/>
    <w:rsid w:val="006D6144"/>
    <w:rsid w:val="006E0B50"/>
    <w:rsid w:val="0070478B"/>
    <w:rsid w:val="0071711D"/>
    <w:rsid w:val="00722E8A"/>
    <w:rsid w:val="00724343"/>
    <w:rsid w:val="00754763"/>
    <w:rsid w:val="007614F0"/>
    <w:rsid w:val="00772C36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5412D"/>
    <w:rsid w:val="00A66E10"/>
    <w:rsid w:val="00A83726"/>
    <w:rsid w:val="00AB7224"/>
    <w:rsid w:val="00AD6403"/>
    <w:rsid w:val="00AD7A39"/>
    <w:rsid w:val="00AF0131"/>
    <w:rsid w:val="00B030DC"/>
    <w:rsid w:val="00B12373"/>
    <w:rsid w:val="00B44B35"/>
    <w:rsid w:val="00B565CF"/>
    <w:rsid w:val="00B6060F"/>
    <w:rsid w:val="00B768EB"/>
    <w:rsid w:val="00B8246B"/>
    <w:rsid w:val="00BA23C4"/>
    <w:rsid w:val="00BD58B7"/>
    <w:rsid w:val="00BE2EE1"/>
    <w:rsid w:val="00C04811"/>
    <w:rsid w:val="00C14A44"/>
    <w:rsid w:val="00C16B7D"/>
    <w:rsid w:val="00C50EBF"/>
    <w:rsid w:val="00C819C9"/>
    <w:rsid w:val="00C84BA1"/>
    <w:rsid w:val="00C93611"/>
    <w:rsid w:val="00CB4A30"/>
    <w:rsid w:val="00CB7559"/>
    <w:rsid w:val="00CC7D6B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13A"/>
    <w:rsid w:val="00E93CCA"/>
    <w:rsid w:val="00EA506C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Gaydukov</cp:lastModifiedBy>
  <cp:revision>59</cp:revision>
  <cp:lastPrinted>2021-12-08T12:23:00Z</cp:lastPrinted>
  <dcterms:created xsi:type="dcterms:W3CDTF">2021-12-08T12:22:00Z</dcterms:created>
  <dcterms:modified xsi:type="dcterms:W3CDTF">2026-06-19T05:09:00Z</dcterms:modified>
</cp:coreProperties>
</file>