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E8399E5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2A49E4" w:rsidRPr="002A49E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Джохара Дудаєва в м. Черкаси (ДК 021:2015 (CPV) 45230000-8 – Будівництво трубопроводів, ліній зв’язку та </w:t>
      </w:r>
      <w:proofErr w:type="spellStart"/>
      <w:r w:rsidR="002A49E4" w:rsidRPr="002A49E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2A49E4" w:rsidRPr="002A49E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C26E0A0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A49E4" w:rsidRPr="002A49E4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UA-2026-05-28-011420-a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37EF16BF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B74F10" w:rsidRPr="00B74F10">
        <w:rPr>
          <w:rFonts w:ascii="Times New Roman" w:hAnsi="Times New Roman"/>
          <w:sz w:val="24"/>
          <w:szCs w:val="24"/>
        </w:rPr>
        <w:t xml:space="preserve">вул. Джохара Дудаєва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2AC1AB0C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9E4" w:rsidRPr="002A49E4">
        <w:rPr>
          <w:rFonts w:ascii="Times New Roman" w:eastAsia="Times New Roman" w:hAnsi="Times New Roman"/>
          <w:sz w:val="24"/>
          <w:szCs w:val="24"/>
          <w:lang w:eastAsia="ru-RU"/>
        </w:rPr>
        <w:t>1 638 791,00</w:t>
      </w:r>
      <w:r w:rsidR="00C320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4F10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73</cp:revision>
  <cp:lastPrinted>2021-12-08T12:23:00Z</cp:lastPrinted>
  <dcterms:created xsi:type="dcterms:W3CDTF">2021-12-08T12:22:00Z</dcterms:created>
  <dcterms:modified xsi:type="dcterms:W3CDTF">2026-05-29T07:06:00Z</dcterms:modified>
</cp:coreProperties>
</file>