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szCs w:val="28"/>
        </w:rPr>
        <w:t>Протокол № 2</w:t>
      </w:r>
    </w:p>
    <w:p>
      <w:pPr>
        <w:pStyle w:val="Normal"/>
        <w:jc w:val="center"/>
        <w:rPr>
          <w:b/>
          <w:b/>
          <w:sz w:val="28"/>
          <w:szCs w:val="28"/>
        </w:rPr>
      </w:pPr>
      <w:r>
        <w:rPr>
          <w:b/>
          <w:sz w:val="28"/>
          <w:szCs w:val="28"/>
        </w:rPr>
        <w:t>Засідання  Консультативної ради</w:t>
      </w:r>
    </w:p>
    <w:p>
      <w:pPr>
        <w:pStyle w:val="Normal"/>
        <w:jc w:val="center"/>
        <w:rPr>
          <w:b/>
          <w:b/>
          <w:sz w:val="28"/>
          <w:szCs w:val="28"/>
        </w:rPr>
      </w:pPr>
      <w:r>
        <w:rPr>
          <w:b/>
          <w:sz w:val="28"/>
          <w:szCs w:val="28"/>
        </w:rPr>
        <w:t>у справах ветеранів війни, членів сімей загиблих (померлих)</w:t>
      </w:r>
    </w:p>
    <w:p>
      <w:pPr>
        <w:pStyle w:val="Normal"/>
        <w:jc w:val="center"/>
        <w:rPr>
          <w:b/>
          <w:b/>
          <w:sz w:val="28"/>
          <w:szCs w:val="28"/>
        </w:rPr>
      </w:pPr>
      <w:r>
        <w:rPr>
          <w:b/>
          <w:sz w:val="28"/>
          <w:szCs w:val="28"/>
        </w:rPr>
        <w:t>Захисників і Захисниць України</w:t>
      </w:r>
    </w:p>
    <w:p>
      <w:pPr>
        <w:pStyle w:val="Normal"/>
        <w:jc w:val="center"/>
        <w:rPr>
          <w:b/>
          <w:b/>
          <w:sz w:val="28"/>
          <w:szCs w:val="28"/>
        </w:rPr>
      </w:pPr>
      <w:r>
        <w:rPr>
          <w:b/>
          <w:sz w:val="28"/>
          <w:szCs w:val="28"/>
        </w:rPr>
        <w:t>при Черкаському міському голові</w:t>
      </w:r>
    </w:p>
    <w:p>
      <w:pPr>
        <w:pStyle w:val="Normal"/>
        <w:jc w:val="center"/>
        <w:rPr>
          <w:b/>
          <w:b/>
          <w:sz w:val="28"/>
          <w:szCs w:val="28"/>
        </w:rPr>
      </w:pPr>
      <w:r>
        <w:rPr>
          <w:b/>
          <w:sz w:val="28"/>
          <w:szCs w:val="28"/>
        </w:rPr>
      </w:r>
    </w:p>
    <w:p>
      <w:pPr>
        <w:pStyle w:val="Normal"/>
        <w:rPr/>
      </w:pPr>
      <w:r>
        <w:rPr>
          <w:b/>
          <w:sz w:val="28"/>
          <w:szCs w:val="28"/>
        </w:rPr>
        <w:t xml:space="preserve">«19» березня 2026 р.                                                                                     м. Черкаси  </w:t>
      </w:r>
    </w:p>
    <w:p>
      <w:pPr>
        <w:pStyle w:val="Normal"/>
        <w:rPr>
          <w:b/>
          <w:b/>
          <w:sz w:val="28"/>
          <w:szCs w:val="28"/>
        </w:rPr>
      </w:pPr>
      <w:r>
        <w:rPr>
          <w:b/>
          <w:sz w:val="28"/>
          <w:szCs w:val="28"/>
        </w:rPr>
      </w:r>
    </w:p>
    <w:p>
      <w:pPr>
        <w:pStyle w:val="Normal"/>
        <w:jc w:val="both"/>
        <w:rPr/>
      </w:pPr>
      <w:r>
        <w:rPr>
          <w:b/>
          <w:sz w:val="28"/>
          <w:szCs w:val="28"/>
        </w:rPr>
        <w:t>Присутні:</w:t>
      </w:r>
      <w:r>
        <w:rPr>
          <w:sz w:val="28"/>
          <w:szCs w:val="28"/>
        </w:rPr>
        <w:t xml:space="preserve"> </w:t>
      </w:r>
    </w:p>
    <w:p>
      <w:pPr>
        <w:pStyle w:val="Normal"/>
        <w:jc w:val="both"/>
        <w:rPr/>
      </w:pPr>
      <w:r>
        <w:rPr>
          <w:sz w:val="28"/>
          <w:szCs w:val="28"/>
        </w:rPr>
        <w:t>Романча Артур Михайлович</w:t>
      </w:r>
    </w:p>
    <w:p>
      <w:pPr>
        <w:pStyle w:val="Normal"/>
        <w:jc w:val="both"/>
        <w:rPr/>
      </w:pPr>
      <w:r>
        <w:rPr>
          <w:sz w:val="28"/>
          <w:szCs w:val="28"/>
        </w:rPr>
        <w:t>Колісник Олексій Миколайович</w:t>
      </w:r>
    </w:p>
    <w:p>
      <w:pPr>
        <w:pStyle w:val="Normal"/>
        <w:jc w:val="both"/>
        <w:rPr/>
      </w:pPr>
      <w:r>
        <w:rPr>
          <w:sz w:val="28"/>
          <w:szCs w:val="28"/>
        </w:rPr>
        <w:t xml:space="preserve">Туренко Людмила Вікторівна </w:t>
      </w:r>
    </w:p>
    <w:p>
      <w:pPr>
        <w:pStyle w:val="Normal"/>
        <w:jc w:val="both"/>
        <w:rPr/>
      </w:pPr>
      <w:r>
        <w:rPr>
          <w:sz w:val="28"/>
          <w:szCs w:val="28"/>
        </w:rPr>
        <w:t>Мамон Ярослав</w:t>
      </w:r>
    </w:p>
    <w:p>
      <w:pPr>
        <w:pStyle w:val="Normal"/>
        <w:jc w:val="both"/>
        <w:rPr>
          <w:sz w:val="28"/>
          <w:szCs w:val="28"/>
        </w:rPr>
      </w:pPr>
      <w:r>
        <w:rPr>
          <w:sz w:val="28"/>
          <w:szCs w:val="28"/>
        </w:rPr>
        <w:t>Демент’єв Максим Юрійович</w:t>
      </w:r>
    </w:p>
    <w:p>
      <w:pPr>
        <w:pStyle w:val="Normal"/>
        <w:jc w:val="both"/>
        <w:rPr>
          <w:sz w:val="28"/>
          <w:szCs w:val="28"/>
        </w:rPr>
      </w:pPr>
      <w:r>
        <w:rPr>
          <w:sz w:val="28"/>
          <w:szCs w:val="28"/>
        </w:rPr>
        <w:t>Карганов Борис Віталійович</w:t>
      </w:r>
    </w:p>
    <w:p>
      <w:pPr>
        <w:pStyle w:val="Normal"/>
        <w:jc w:val="both"/>
        <w:rPr>
          <w:sz w:val="28"/>
          <w:szCs w:val="28"/>
        </w:rPr>
      </w:pPr>
      <w:r>
        <w:rPr>
          <w:sz w:val="28"/>
          <w:szCs w:val="28"/>
        </w:rPr>
        <w:t>Колдов Андрій Сергійович</w:t>
      </w:r>
    </w:p>
    <w:p>
      <w:pPr>
        <w:pStyle w:val="Normal"/>
        <w:jc w:val="both"/>
        <w:rPr/>
      </w:pPr>
      <w:r>
        <w:rPr>
          <w:sz w:val="28"/>
          <w:szCs w:val="28"/>
        </w:rPr>
        <w:t>Кулініч Артем Русланович</w:t>
      </w:r>
    </w:p>
    <w:p>
      <w:pPr>
        <w:pStyle w:val="Normal"/>
        <w:jc w:val="both"/>
        <w:rPr>
          <w:sz w:val="28"/>
          <w:szCs w:val="28"/>
        </w:rPr>
      </w:pPr>
      <w:r>
        <w:rPr>
          <w:sz w:val="28"/>
          <w:szCs w:val="28"/>
        </w:rPr>
        <w:t>Литвинович Валентина Іванівна</w:t>
      </w:r>
    </w:p>
    <w:p>
      <w:pPr>
        <w:pStyle w:val="Normal"/>
        <w:jc w:val="both"/>
        <w:rPr>
          <w:sz w:val="28"/>
          <w:szCs w:val="28"/>
        </w:rPr>
      </w:pPr>
      <w:r>
        <w:rPr>
          <w:sz w:val="28"/>
          <w:szCs w:val="28"/>
        </w:rPr>
        <w:t xml:space="preserve">Ложешнікова Олена Герасимівна </w:t>
      </w:r>
    </w:p>
    <w:p>
      <w:pPr>
        <w:pStyle w:val="Normal"/>
        <w:jc w:val="both"/>
        <w:rPr>
          <w:highlight w:val="yellow"/>
        </w:rPr>
      </w:pPr>
      <w:r>
        <w:rPr>
          <w:sz w:val="28"/>
          <w:szCs w:val="28"/>
        </w:rPr>
        <w:t>Кавун Іван Іванович</w:t>
      </w:r>
    </w:p>
    <w:p>
      <w:pPr>
        <w:pStyle w:val="Normal"/>
        <w:jc w:val="both"/>
        <w:rPr/>
      </w:pPr>
      <w:r>
        <w:rPr>
          <w:sz w:val="28"/>
          <w:szCs w:val="28"/>
        </w:rPr>
        <w:t>Теліженко Тарас Миколайович</w:t>
      </w:r>
    </w:p>
    <w:p>
      <w:pPr>
        <w:pStyle w:val="Normal"/>
        <w:jc w:val="both"/>
        <w:rPr>
          <w:sz w:val="28"/>
          <w:szCs w:val="28"/>
        </w:rPr>
      </w:pPr>
      <w:r>
        <w:rPr>
          <w:sz w:val="28"/>
          <w:szCs w:val="28"/>
        </w:rPr>
        <w:t>Шевченко Геннадій Юрійович.</w:t>
      </w:r>
    </w:p>
    <w:p>
      <w:pPr>
        <w:pStyle w:val="Normal"/>
        <w:jc w:val="both"/>
        <w:rPr>
          <w:sz w:val="28"/>
          <w:szCs w:val="28"/>
        </w:rPr>
      </w:pPr>
      <w:r>
        <w:rPr>
          <w:sz w:val="28"/>
          <w:szCs w:val="28"/>
        </w:rPr>
      </w:r>
    </w:p>
    <w:p>
      <w:pPr>
        <w:pStyle w:val="Normal"/>
        <w:jc w:val="both"/>
        <w:rPr/>
      </w:pPr>
      <w:r>
        <w:rPr>
          <w:b/>
          <w:sz w:val="28"/>
          <w:szCs w:val="28"/>
        </w:rPr>
        <w:t xml:space="preserve">Запрошені: </w:t>
      </w:r>
      <w:r>
        <w:rPr>
          <w:sz w:val="28"/>
          <w:szCs w:val="28"/>
        </w:rPr>
        <w:t>ветеран російсько-української війни Гаращенко Євген Володимирович, представник ГО “Черкаський союз учасників АТО”.</w:t>
      </w:r>
    </w:p>
    <w:p>
      <w:pPr>
        <w:pStyle w:val="Normal"/>
        <w:jc w:val="both"/>
        <w:rPr>
          <w:sz w:val="28"/>
          <w:szCs w:val="28"/>
        </w:rPr>
      </w:pPr>
      <w:r>
        <w:rPr>
          <w:sz w:val="28"/>
          <w:szCs w:val="28"/>
        </w:rPr>
      </w:r>
    </w:p>
    <w:p>
      <w:pPr>
        <w:pStyle w:val="Normal"/>
        <w:rPr>
          <w:sz w:val="28"/>
          <w:szCs w:val="28"/>
        </w:rPr>
      </w:pPr>
      <w:r>
        <w:rPr>
          <w:sz w:val="28"/>
          <w:szCs w:val="28"/>
        </w:rPr>
      </w:r>
    </w:p>
    <w:p>
      <w:pPr>
        <w:pStyle w:val="Normal"/>
        <w:rPr>
          <w:b/>
          <w:b/>
          <w:sz w:val="28"/>
          <w:szCs w:val="28"/>
        </w:rPr>
      </w:pPr>
      <w:r>
        <w:rPr>
          <w:sz w:val="28"/>
          <w:szCs w:val="28"/>
        </w:rPr>
        <w:t xml:space="preserve">                                          </w:t>
      </w:r>
      <w:bookmarkStart w:id="0" w:name="__DdeLink__330_1947262795"/>
      <w:r>
        <w:rPr>
          <w:sz w:val="28"/>
          <w:szCs w:val="28"/>
        </w:rPr>
        <w:t xml:space="preserve">  </w:t>
      </w:r>
      <w:r>
        <w:rPr>
          <w:b/>
          <w:sz w:val="28"/>
          <w:szCs w:val="28"/>
        </w:rPr>
        <w:t>Порядок денний:</w:t>
      </w:r>
    </w:p>
    <w:p>
      <w:pPr>
        <w:pStyle w:val="Normal"/>
        <w:rPr>
          <w:b/>
          <w:b/>
          <w:sz w:val="28"/>
          <w:szCs w:val="28"/>
        </w:rPr>
      </w:pPr>
      <w:r>
        <w:rPr>
          <w:b/>
          <w:sz w:val="28"/>
          <w:szCs w:val="28"/>
        </w:rPr>
      </w:r>
    </w:p>
    <w:p>
      <w:pPr>
        <w:pStyle w:val="ListParagraph"/>
        <w:widowControl/>
        <w:numPr>
          <w:ilvl w:val="0"/>
          <w:numId w:val="0"/>
        </w:numPr>
        <w:bidi w:val="0"/>
        <w:spacing w:before="24" w:after="0"/>
        <w:ind w:right="0" w:hanging="0"/>
        <w:jc w:val="both"/>
        <w:rPr/>
      </w:pPr>
      <w:r>
        <w:rPr>
          <w:sz w:val="28"/>
          <w:szCs w:val="28"/>
        </w:rPr>
        <w:t xml:space="preserve">1. </w:t>
      </w:r>
      <w:r>
        <w:rPr>
          <w:sz w:val="28"/>
          <w:szCs w:val="28"/>
        </w:rPr>
        <w:t>Про п</w:t>
      </w:r>
      <w:r>
        <w:rPr>
          <w:sz w:val="28"/>
          <w:szCs w:val="28"/>
          <w:lang w:val="uk-UA"/>
        </w:rPr>
        <w:t>рийняття до складу Консультативн</w:t>
      </w:r>
      <w:r>
        <w:rPr>
          <w:sz w:val="28"/>
          <w:szCs w:val="28"/>
          <w:lang w:val="ru-RU"/>
        </w:rPr>
        <w:t>ної</w:t>
      </w:r>
      <w:r>
        <w:rPr>
          <w:sz w:val="28"/>
          <w:szCs w:val="28"/>
          <w:lang w:val="uk-UA"/>
        </w:rPr>
        <w:t xml:space="preserve"> ради у справах ветеранів війни, членів сімей загиблих (померлих) Захисників і Захисниць України</w:t>
      </w:r>
      <w:r>
        <w:rPr>
          <w:b/>
          <w:sz w:val="28"/>
          <w:szCs w:val="28"/>
          <w:lang w:val="uk-UA"/>
        </w:rPr>
        <w:t xml:space="preserve"> </w:t>
      </w:r>
      <w:r>
        <w:rPr>
          <w:sz w:val="28"/>
          <w:szCs w:val="28"/>
          <w:lang w:val="uk-UA"/>
        </w:rPr>
        <w:t>при Черкаському міському голові: Лукирича Станіслава Івановича, учасника ГО “ЧЕРКАСЬКА МІСЬКА СПІЛКА ВЕТЕРАНІВ ВІЙНИ, ОСІБ З ІНВАЛІДНІСТЮ, ТЕРИТОРІАЛЬНОЇ ОБОРОНИ “ЗВАГА”, відповідно  пункту п’ятого “Положення про  Консультативн</w:t>
      </w:r>
      <w:r>
        <w:rPr>
          <w:sz w:val="28"/>
          <w:szCs w:val="28"/>
          <w:lang w:val="ru-RU"/>
        </w:rPr>
        <w:t>у</w:t>
      </w:r>
      <w:r>
        <w:rPr>
          <w:sz w:val="28"/>
          <w:szCs w:val="28"/>
          <w:lang w:val="uk-UA"/>
        </w:rPr>
        <w:t xml:space="preserve"> раду у справах ветеранів війни, членів сімей загиблих (померлих) Захисників і Захисниць України”. Гаращенка Євгена Володимировича, представника від ГО “Черкаський союз учасників АТО”, відповідно  пункту четвертого “Положення про Консультативн</w:t>
      </w:r>
      <w:r>
        <w:rPr>
          <w:sz w:val="28"/>
          <w:szCs w:val="28"/>
          <w:lang w:val="ru-RU"/>
        </w:rPr>
        <w:t>у</w:t>
      </w:r>
      <w:r>
        <w:rPr>
          <w:sz w:val="28"/>
          <w:szCs w:val="28"/>
          <w:lang w:val="uk-UA"/>
        </w:rPr>
        <w:t xml:space="preserve"> раду у справах ветеранів війни, членів сімей загиблих (померлих) Захисників і Захисниць України”.</w:t>
      </w:r>
      <w:r>
        <w:rPr>
          <w:sz w:val="28"/>
          <w:szCs w:val="28"/>
        </w:rPr>
        <w:t xml:space="preserve"> </w:t>
      </w:r>
    </w:p>
    <w:p>
      <w:pPr>
        <w:pStyle w:val="ListParagraph"/>
        <w:widowControl/>
        <w:numPr>
          <w:ilvl w:val="0"/>
          <w:numId w:val="0"/>
        </w:numPr>
        <w:bidi w:val="0"/>
        <w:spacing w:before="24" w:after="0"/>
        <w:ind w:left="720" w:right="0" w:hanging="0"/>
        <w:jc w:val="both"/>
        <w:rPr>
          <w:sz w:val="28"/>
          <w:szCs w:val="28"/>
        </w:rPr>
      </w:pPr>
      <w:r>
        <w:rPr>
          <w:sz w:val="28"/>
          <w:szCs w:val="28"/>
        </w:rPr>
      </w:r>
    </w:p>
    <w:p>
      <w:pPr>
        <w:pStyle w:val="ListParagraph"/>
        <w:widowControl/>
        <w:numPr>
          <w:ilvl w:val="0"/>
          <w:numId w:val="0"/>
        </w:numPr>
        <w:bidi w:val="0"/>
        <w:spacing w:before="24" w:after="0"/>
        <w:ind w:right="0" w:hanging="0"/>
        <w:jc w:val="both"/>
        <w:rPr/>
      </w:pPr>
      <w:r>
        <w:rPr>
          <w:sz w:val="28"/>
          <w:szCs w:val="28"/>
          <w:lang w:val="uk-UA"/>
        </w:rPr>
        <w:t xml:space="preserve">2. </w:t>
      </w:r>
      <w:r>
        <w:rPr>
          <w:sz w:val="28"/>
          <w:szCs w:val="28"/>
          <w:lang w:val="uk-UA"/>
        </w:rPr>
        <w:t>Про внесення змін у персональний склад Консультативн</w:t>
      </w:r>
      <w:r>
        <w:rPr>
          <w:sz w:val="28"/>
          <w:szCs w:val="28"/>
          <w:lang w:val="ru-RU"/>
        </w:rPr>
        <w:t>ної</w:t>
      </w:r>
      <w:r>
        <w:rPr>
          <w:sz w:val="28"/>
          <w:szCs w:val="28"/>
          <w:lang w:val="uk-UA"/>
        </w:rPr>
        <w:t xml:space="preserve"> ради у справах ветеранів війни, членів сімей загиблих (померлих) Захисників і Захисниць України</w:t>
      </w:r>
      <w:r>
        <w:rPr>
          <w:b/>
          <w:sz w:val="28"/>
          <w:szCs w:val="28"/>
          <w:lang w:val="uk-UA"/>
        </w:rPr>
        <w:t xml:space="preserve"> </w:t>
      </w:r>
      <w:r>
        <w:rPr>
          <w:sz w:val="28"/>
          <w:szCs w:val="28"/>
          <w:lang w:val="uk-UA"/>
        </w:rPr>
        <w:t>при Черкаському міському голові, таввести до складу Консультативної ради Колісника Олексія Миколайовича, як представника  ГО ““АРТАН” ГУР МОУ України”.</w:t>
      </w:r>
    </w:p>
    <w:p>
      <w:pPr>
        <w:pStyle w:val="ListParagraph"/>
        <w:numPr>
          <w:ilvl w:val="0"/>
          <w:numId w:val="0"/>
        </w:numPr>
        <w:tabs>
          <w:tab w:val="clear" w:pos="720"/>
          <w:tab w:val="left" w:pos="330" w:leader="none"/>
          <w:tab w:val="left" w:pos="430" w:leader="none"/>
          <w:tab w:val="left" w:pos="530" w:leader="none"/>
          <w:tab w:val="left" w:pos="630" w:leader="none"/>
          <w:tab w:val="left" w:pos="730" w:leader="none"/>
        </w:tabs>
        <w:ind w:left="720" w:hanging="0"/>
        <w:jc w:val="both"/>
        <w:rPr>
          <w:sz w:val="28"/>
          <w:szCs w:val="28"/>
          <w:lang w:val="uk-UA"/>
        </w:rPr>
      </w:pPr>
      <w:r>
        <w:rPr>
          <w:sz w:val="28"/>
          <w:szCs w:val="28"/>
          <w:lang w:val="uk-UA"/>
        </w:rPr>
      </w:r>
    </w:p>
    <w:p>
      <w:pPr>
        <w:pStyle w:val="ListParagraph"/>
        <w:widowControl/>
        <w:numPr>
          <w:ilvl w:val="0"/>
          <w:numId w:val="0"/>
        </w:numPr>
        <w:tabs>
          <w:tab w:val="clear" w:pos="720"/>
          <w:tab w:val="left" w:pos="330" w:leader="none"/>
          <w:tab w:val="left" w:pos="430" w:leader="none"/>
          <w:tab w:val="left" w:pos="450" w:leader="none"/>
          <w:tab w:val="left" w:pos="530" w:leader="none"/>
          <w:tab w:val="left" w:pos="630" w:leader="none"/>
          <w:tab w:val="left" w:pos="740" w:leader="none"/>
          <w:tab w:val="left" w:pos="850" w:leader="none"/>
          <w:tab w:val="left" w:pos="940" w:leader="none"/>
        </w:tabs>
        <w:bidi w:val="0"/>
        <w:spacing w:before="24" w:after="0"/>
        <w:ind w:left="141" w:right="0" w:hanging="0"/>
        <w:jc w:val="both"/>
        <w:rPr/>
      </w:pPr>
      <w:r>
        <w:rPr>
          <w:sz w:val="28"/>
          <w:szCs w:val="28"/>
          <w:lang w:val="uk-UA"/>
        </w:rPr>
        <w:t>3. Про стратегічні та проблемні питання розвитку ветеранського напрямку   Черкаської громади. ( Заслухати представників ради).</w:t>
      </w:r>
    </w:p>
    <w:p>
      <w:pPr>
        <w:pStyle w:val="ListParagraph"/>
        <w:numPr>
          <w:ilvl w:val="0"/>
          <w:numId w:val="0"/>
        </w:numPr>
        <w:tabs>
          <w:tab w:val="clear" w:pos="720"/>
          <w:tab w:val="left" w:pos="330" w:leader="none"/>
          <w:tab w:val="left" w:pos="430" w:leader="none"/>
          <w:tab w:val="left" w:pos="530" w:leader="none"/>
          <w:tab w:val="left" w:pos="630" w:leader="none"/>
          <w:tab w:val="left" w:pos="730" w:leader="none"/>
        </w:tabs>
        <w:ind w:left="720" w:hanging="0"/>
        <w:jc w:val="both"/>
        <w:rPr>
          <w:sz w:val="28"/>
          <w:szCs w:val="28"/>
        </w:rPr>
      </w:pPr>
      <w:r>
        <w:rPr>
          <w:sz w:val="28"/>
          <w:szCs w:val="28"/>
        </w:rPr>
      </w:r>
    </w:p>
    <w:p>
      <w:pPr>
        <w:pStyle w:val="ListParagraph"/>
        <w:widowControl/>
        <w:numPr>
          <w:ilvl w:val="0"/>
          <w:numId w:val="0"/>
        </w:numPr>
        <w:tabs>
          <w:tab w:val="clear" w:pos="720"/>
          <w:tab w:val="left" w:pos="330" w:leader="none"/>
          <w:tab w:val="left" w:pos="430" w:leader="none"/>
          <w:tab w:val="left" w:pos="530" w:leader="none"/>
          <w:tab w:val="left" w:pos="630" w:leader="none"/>
          <w:tab w:val="left" w:pos="730" w:leader="none"/>
        </w:tabs>
        <w:bidi w:val="0"/>
        <w:spacing w:before="24" w:after="0"/>
        <w:ind w:left="141" w:right="0" w:hanging="0"/>
        <w:jc w:val="both"/>
        <w:rPr/>
      </w:pPr>
      <w:r>
        <w:rPr>
          <w:sz w:val="28"/>
          <w:szCs w:val="28"/>
        </w:rPr>
        <w:t xml:space="preserve">4. Про розглянення звернення Топонімічної комісії при  виконавчому комітеті </w:t>
      </w:r>
      <w:bookmarkEnd w:id="0"/>
    </w:p>
    <w:p>
      <w:pPr>
        <w:pStyle w:val="ListParagraph"/>
        <w:widowControl/>
        <w:numPr>
          <w:ilvl w:val="0"/>
          <w:numId w:val="0"/>
        </w:numPr>
        <w:tabs>
          <w:tab w:val="clear" w:pos="720"/>
          <w:tab w:val="left" w:pos="330" w:leader="none"/>
          <w:tab w:val="left" w:pos="430" w:leader="none"/>
          <w:tab w:val="left" w:pos="530" w:leader="none"/>
          <w:tab w:val="left" w:pos="630" w:leader="none"/>
          <w:tab w:val="left" w:pos="730" w:leader="none"/>
        </w:tabs>
        <w:bidi w:val="0"/>
        <w:spacing w:before="24" w:after="0"/>
        <w:ind w:left="141" w:right="0" w:hanging="0"/>
        <w:jc w:val="both"/>
        <w:rPr>
          <w:sz w:val="28"/>
          <w:szCs w:val="28"/>
        </w:rPr>
      </w:pPr>
      <w:r>
        <w:rPr>
          <w:sz w:val="28"/>
          <w:szCs w:val="28"/>
        </w:rPr>
        <w:t>Черкаської міської ради, про внесення пропозицій по питанню перейменування площі Воїнів-інтернаціоналістів.</w:t>
      </w:r>
    </w:p>
    <w:p>
      <w:pPr>
        <w:pStyle w:val="ListParagraph"/>
        <w:widowControl/>
        <w:numPr>
          <w:ilvl w:val="0"/>
          <w:numId w:val="0"/>
        </w:numPr>
        <w:tabs>
          <w:tab w:val="clear" w:pos="720"/>
          <w:tab w:val="left" w:pos="330" w:leader="none"/>
          <w:tab w:val="left" w:pos="430" w:leader="none"/>
          <w:tab w:val="left" w:pos="530" w:leader="none"/>
          <w:tab w:val="left" w:pos="630" w:leader="none"/>
          <w:tab w:val="left" w:pos="730" w:leader="none"/>
        </w:tabs>
        <w:bidi w:val="0"/>
        <w:spacing w:before="24" w:after="0"/>
        <w:ind w:left="141" w:right="0" w:hanging="0"/>
        <w:jc w:val="both"/>
        <w:rPr>
          <w:sz w:val="28"/>
          <w:szCs w:val="28"/>
        </w:rPr>
      </w:pPr>
      <w:r>
        <w:rPr>
          <w:sz w:val="28"/>
          <w:szCs w:val="28"/>
        </w:rPr>
      </w:r>
    </w:p>
    <w:p>
      <w:pPr>
        <w:pStyle w:val="ListParagraph"/>
        <w:widowControl/>
        <w:numPr>
          <w:ilvl w:val="0"/>
          <w:numId w:val="0"/>
        </w:numPr>
        <w:tabs>
          <w:tab w:val="clear" w:pos="720"/>
          <w:tab w:val="left" w:pos="330" w:leader="none"/>
          <w:tab w:val="left" w:pos="430" w:leader="none"/>
          <w:tab w:val="left" w:pos="450" w:leader="none"/>
          <w:tab w:val="left" w:pos="630" w:leader="none"/>
          <w:tab w:val="left" w:pos="730" w:leader="none"/>
        </w:tabs>
        <w:bidi w:val="0"/>
        <w:spacing w:before="24" w:after="0"/>
        <w:ind w:left="0" w:right="0" w:hanging="0"/>
        <w:jc w:val="both"/>
        <w:rPr/>
      </w:pPr>
      <w:r>
        <w:rPr>
          <w:sz w:val="28"/>
          <w:szCs w:val="28"/>
        </w:rPr>
        <w:t xml:space="preserve"> </w:t>
      </w:r>
      <w:r>
        <w:rPr>
          <w:sz w:val="28"/>
          <w:szCs w:val="28"/>
        </w:rPr>
        <w:t>5. Про делегування представників ГО ветеранів війни до Комісії для розгляду    питань, щодо надання допомоги для вирішення житлового питання окремим категоріям ВПО, що проживали на тимчасово окупованій території, згідно постанови Кабінету Міністрів України від 22.09.2025 року №1176.</w:t>
      </w:r>
    </w:p>
    <w:p>
      <w:pPr>
        <w:pStyle w:val="ListParagraph"/>
        <w:numPr>
          <w:ilvl w:val="0"/>
          <w:numId w:val="0"/>
        </w:numPr>
        <w:tabs>
          <w:tab w:val="clear" w:pos="720"/>
          <w:tab w:val="left" w:pos="330" w:leader="none"/>
          <w:tab w:val="left" w:pos="430" w:leader="none"/>
          <w:tab w:val="left" w:pos="530" w:leader="none"/>
          <w:tab w:val="left" w:pos="630" w:leader="none"/>
          <w:tab w:val="left" w:pos="730" w:leader="none"/>
        </w:tabs>
        <w:ind w:left="1440" w:hanging="0"/>
        <w:jc w:val="both"/>
        <w:rPr>
          <w:sz w:val="28"/>
          <w:szCs w:val="28"/>
        </w:rPr>
      </w:pPr>
      <w:r>
        <w:rPr>
          <w:sz w:val="28"/>
          <w:szCs w:val="28"/>
        </w:rPr>
      </w:r>
    </w:p>
    <w:p>
      <w:pPr>
        <w:pStyle w:val="ListParagraph"/>
        <w:tabs>
          <w:tab w:val="clear" w:pos="720"/>
          <w:tab w:val="left" w:pos="330" w:leader="none"/>
          <w:tab w:val="left" w:pos="430" w:leader="none"/>
          <w:tab w:val="left" w:pos="530" w:leader="none"/>
          <w:tab w:val="left" w:pos="630" w:leader="none"/>
          <w:tab w:val="left" w:pos="730" w:leader="none"/>
        </w:tabs>
        <w:ind w:left="720" w:hanging="0"/>
        <w:jc w:val="both"/>
        <w:rPr>
          <w:sz w:val="28"/>
          <w:szCs w:val="28"/>
        </w:rPr>
      </w:pPr>
      <w:r>
        <w:rPr>
          <w:sz w:val="28"/>
          <w:szCs w:val="28"/>
        </w:rPr>
      </w:r>
    </w:p>
    <w:p>
      <w:pPr>
        <w:pStyle w:val="Normal"/>
        <w:jc w:val="both"/>
        <w:rPr>
          <w:sz w:val="28"/>
          <w:szCs w:val="28"/>
        </w:rPr>
      </w:pPr>
      <w:r>
        <w:rPr>
          <w:b/>
          <w:sz w:val="28"/>
          <w:szCs w:val="28"/>
        </w:rPr>
        <w:t>ГОЛОСУВАЛИ:</w:t>
      </w:r>
    </w:p>
    <w:p>
      <w:pPr>
        <w:pStyle w:val="Normal"/>
        <w:rPr>
          <w:sz w:val="28"/>
          <w:szCs w:val="28"/>
        </w:rPr>
      </w:pPr>
      <w:r>
        <w:rPr>
          <w:sz w:val="28"/>
          <w:szCs w:val="28"/>
        </w:rPr>
        <w:t>«за» - одноголосно;</w:t>
      </w:r>
    </w:p>
    <w:p>
      <w:pPr>
        <w:pStyle w:val="Normal"/>
        <w:rPr>
          <w:sz w:val="28"/>
          <w:szCs w:val="28"/>
        </w:rPr>
      </w:pPr>
      <w:r>
        <w:rPr>
          <w:sz w:val="28"/>
          <w:szCs w:val="28"/>
        </w:rPr>
        <w:t>«проти» - 0;</w:t>
      </w:r>
    </w:p>
    <w:p>
      <w:pPr>
        <w:pStyle w:val="Normal"/>
        <w:rPr>
          <w:sz w:val="28"/>
          <w:szCs w:val="28"/>
        </w:rPr>
      </w:pPr>
      <w:r>
        <w:rPr>
          <w:sz w:val="28"/>
          <w:szCs w:val="28"/>
        </w:rPr>
        <w:t>«утримались» - 0;</w:t>
      </w:r>
    </w:p>
    <w:p>
      <w:pPr>
        <w:pStyle w:val="Normal"/>
        <w:rPr>
          <w:sz w:val="28"/>
          <w:szCs w:val="28"/>
        </w:rPr>
      </w:pPr>
      <w:r>
        <w:rPr>
          <w:sz w:val="28"/>
          <w:szCs w:val="28"/>
        </w:rPr>
      </w:r>
    </w:p>
    <w:p>
      <w:pPr>
        <w:pStyle w:val="Normal"/>
        <w:jc w:val="both"/>
        <w:rPr>
          <w:b/>
          <w:b/>
          <w:sz w:val="28"/>
          <w:szCs w:val="28"/>
        </w:rPr>
      </w:pPr>
      <w:r>
        <w:rPr>
          <w:b/>
          <w:sz w:val="28"/>
          <w:szCs w:val="28"/>
        </w:rPr>
        <w:t xml:space="preserve">ВИРІШИЛИ: </w:t>
      </w:r>
    </w:p>
    <w:p>
      <w:pPr>
        <w:pStyle w:val="Normal"/>
        <w:jc w:val="both"/>
        <w:rPr>
          <w:sz w:val="28"/>
          <w:szCs w:val="28"/>
        </w:rPr>
      </w:pPr>
      <w:r>
        <w:rPr>
          <w:sz w:val="28"/>
          <w:szCs w:val="28"/>
        </w:rPr>
        <w:t>Затвердити порядок денний та продовжити роботу.</w:t>
      </w:r>
    </w:p>
    <w:p>
      <w:pPr>
        <w:pStyle w:val="Normal"/>
        <w:numPr>
          <w:ilvl w:val="0"/>
          <w:numId w:val="0"/>
        </w:numPr>
        <w:tabs>
          <w:tab w:val="clear" w:pos="720"/>
          <w:tab w:val="left" w:pos="450" w:leader="none"/>
        </w:tabs>
        <w:ind w:left="765" w:hanging="0"/>
        <w:jc w:val="both"/>
        <w:rPr>
          <w:b/>
          <w:b/>
          <w:bCs/>
          <w:sz w:val="28"/>
          <w:szCs w:val="28"/>
        </w:rPr>
      </w:pPr>
      <w:r>
        <w:rPr>
          <w:b/>
          <w:bCs/>
          <w:sz w:val="28"/>
          <w:szCs w:val="28"/>
        </w:rPr>
      </w:r>
    </w:p>
    <w:p>
      <w:pPr>
        <w:pStyle w:val="Normal"/>
        <w:widowControl/>
        <w:numPr>
          <w:ilvl w:val="0"/>
          <w:numId w:val="0"/>
        </w:numPr>
        <w:tabs>
          <w:tab w:val="clear" w:pos="720"/>
          <w:tab w:val="left" w:pos="450" w:leader="none"/>
        </w:tabs>
        <w:bidi w:val="0"/>
        <w:ind w:right="0" w:hanging="0"/>
        <w:jc w:val="both"/>
        <w:rPr/>
      </w:pPr>
      <w:r>
        <w:rPr>
          <w:b/>
          <w:bCs/>
          <w:sz w:val="28"/>
          <w:szCs w:val="28"/>
        </w:rPr>
        <w:t>1. Про п</w:t>
      </w:r>
      <w:r>
        <w:rPr>
          <w:b/>
          <w:bCs/>
          <w:sz w:val="28"/>
          <w:szCs w:val="28"/>
          <w:lang w:val="uk-UA"/>
        </w:rPr>
        <w:t>рийняття до складу Консультативн</w:t>
      </w:r>
      <w:r>
        <w:rPr>
          <w:b/>
          <w:bCs/>
          <w:sz w:val="28"/>
          <w:szCs w:val="28"/>
          <w:lang w:val="ru-RU"/>
        </w:rPr>
        <w:t>ної</w:t>
      </w:r>
      <w:r>
        <w:rPr>
          <w:b/>
          <w:bCs/>
          <w:sz w:val="28"/>
          <w:szCs w:val="28"/>
          <w:lang w:val="uk-UA"/>
        </w:rPr>
        <w:t xml:space="preserve"> ради у справах ветеранів війни, членів сімей загиблих (померлих) Захисників і Захисниць України при Черкаському міському голові: Лукирича Станіслава Івановича, представника від ГО “ЧЕРКАСЬКА МІСЬКА СПІЛКА ВЕТЕРАНІВ ВІЙНИ, ОСІБ З ІНВАЛІДНІСТЮ, ТЕРИТОРІАЛЬНОЇ ОБОРОНИ “ЗВАГА”, відповідно  пункту п’ятого “Положення про  Консультативн</w:t>
      </w:r>
      <w:r>
        <w:rPr>
          <w:b/>
          <w:bCs/>
          <w:sz w:val="28"/>
          <w:szCs w:val="28"/>
          <w:lang w:val="ru-RU"/>
        </w:rPr>
        <w:t>у</w:t>
      </w:r>
      <w:r>
        <w:rPr>
          <w:b/>
          <w:bCs/>
          <w:sz w:val="28"/>
          <w:szCs w:val="28"/>
          <w:lang w:val="uk-UA"/>
        </w:rPr>
        <w:t xml:space="preserve"> раду у справах ветеранів війни, членів сімей загиблих (померлих) Захисників і Захисниць України”. Гаращенка Євгена Володимировича, представника від ГО “Черкаський союз учасників АТО”, .</w:t>
      </w:r>
    </w:p>
    <w:p>
      <w:pPr>
        <w:pStyle w:val="ListParagraph"/>
        <w:numPr>
          <w:ilvl w:val="0"/>
          <w:numId w:val="0"/>
        </w:numPr>
        <w:tabs>
          <w:tab w:val="clear" w:pos="720"/>
          <w:tab w:val="left" w:pos="1110" w:leader="none"/>
          <w:tab w:val="left" w:pos="1190" w:leader="none"/>
        </w:tabs>
        <w:ind w:left="906" w:hanging="0"/>
        <w:jc w:val="both"/>
        <w:rPr>
          <w:bCs/>
          <w:lang w:val="uk-UA"/>
        </w:rPr>
      </w:pPr>
      <w:r>
        <w:rPr>
          <w:bCs/>
          <w:lang w:val="uk-UA"/>
        </w:rPr>
      </w:r>
    </w:p>
    <w:p>
      <w:pPr>
        <w:pStyle w:val="Normal"/>
        <w:ind w:hanging="0"/>
        <w:rPr/>
      </w:pPr>
      <w:r>
        <w:rPr>
          <w:b/>
          <w:sz w:val="28"/>
          <w:szCs w:val="28"/>
        </w:rPr>
        <w:t>СЛУХАЛИ:</w:t>
      </w:r>
    </w:p>
    <w:p>
      <w:pPr>
        <w:pStyle w:val="Normal"/>
        <w:ind w:hanging="0"/>
        <w:jc w:val="both"/>
        <w:rPr/>
      </w:pPr>
      <w:r>
        <w:rPr>
          <w:b/>
          <w:sz w:val="28"/>
          <w:szCs w:val="28"/>
          <w:lang w:val="uk-UA"/>
        </w:rPr>
        <w:t xml:space="preserve">  </w:t>
      </w:r>
      <w:r>
        <w:rPr>
          <w:b w:val="false"/>
          <w:bCs w:val="false"/>
          <w:sz w:val="28"/>
          <w:szCs w:val="28"/>
          <w:lang w:val="uk-UA"/>
        </w:rPr>
        <w:t>Заступника голови Консультативної ради, Колісника Олексія Миколайовича</w:t>
      </w:r>
      <w:r>
        <w:rPr>
          <w:b w:val="false"/>
          <w:bCs w:val="false"/>
          <w:sz w:val="28"/>
          <w:szCs w:val="28"/>
        </w:rPr>
        <w:t>, який представив членам ради нових учасників Консультативної ради, та запропонував  ввести до</w:t>
      </w:r>
      <w:r>
        <w:rPr>
          <w:b w:val="false"/>
          <w:bCs w:val="false"/>
          <w:sz w:val="28"/>
          <w:szCs w:val="28"/>
          <w:lang w:val="uk-UA"/>
        </w:rPr>
        <w:t xml:space="preserve"> складу ради Лукирича Станіслава Івановича, представника від ГО “ЧЕРКАСЬКА МІСЬКА СПІЛКА ВЕТЕРАНІВ ВІЙНИ, ОСІБ З ІНВАЛІДНІСТЮ, ТЕРИТОРІАЛЬНОЇ ОБОРОНИ “ЗВАГА”, відповідно 5 пункту </w:t>
      </w:r>
      <w:r>
        <w:rPr>
          <w:b w:val="false"/>
          <w:bCs w:val="false"/>
          <w:sz w:val="28"/>
          <w:szCs w:val="28"/>
        </w:rPr>
        <w:t xml:space="preserve"> Положення про Консультативну раду у справах ветеранів війни, членів сімей загиблих (померлих) Захисників і Захисниць України при Черкаському міському голові та </w:t>
      </w:r>
      <w:r>
        <w:rPr>
          <w:b w:val="false"/>
          <w:bCs w:val="false"/>
          <w:sz w:val="28"/>
          <w:szCs w:val="28"/>
          <w:lang w:val="uk-UA"/>
        </w:rPr>
        <w:t>Гаращенка Євгена Володимировича, представника від ГО “Черкаський союз учасників АТО”.</w:t>
      </w:r>
    </w:p>
    <w:p>
      <w:pPr>
        <w:pStyle w:val="Normal"/>
        <w:rPr>
          <w:sz w:val="28"/>
          <w:szCs w:val="28"/>
        </w:rPr>
      </w:pPr>
      <w:r>
        <w:rPr>
          <w:sz w:val="28"/>
          <w:szCs w:val="28"/>
        </w:rPr>
      </w:r>
    </w:p>
    <w:p>
      <w:pPr>
        <w:pStyle w:val="Normal"/>
        <w:rPr/>
      </w:pPr>
      <w:r>
        <w:rPr>
          <w:b/>
          <w:sz w:val="28"/>
          <w:szCs w:val="28"/>
        </w:rPr>
        <w:t>ГОЛОСУВАЛИ:</w:t>
      </w:r>
    </w:p>
    <w:p>
      <w:pPr>
        <w:pStyle w:val="Normal"/>
        <w:rPr>
          <w:sz w:val="28"/>
          <w:szCs w:val="28"/>
        </w:rPr>
      </w:pPr>
      <w:r>
        <w:rPr>
          <w:sz w:val="28"/>
          <w:szCs w:val="28"/>
        </w:rPr>
        <w:t>«за» - одноголосно;</w:t>
      </w:r>
    </w:p>
    <w:p>
      <w:pPr>
        <w:pStyle w:val="Normal"/>
        <w:rPr>
          <w:sz w:val="28"/>
          <w:szCs w:val="28"/>
        </w:rPr>
      </w:pPr>
      <w:r>
        <w:rPr>
          <w:sz w:val="28"/>
          <w:szCs w:val="28"/>
        </w:rPr>
        <w:t>«проти» - 0;</w:t>
      </w:r>
    </w:p>
    <w:p>
      <w:pPr>
        <w:pStyle w:val="Normal"/>
        <w:rPr>
          <w:sz w:val="28"/>
          <w:szCs w:val="28"/>
        </w:rPr>
      </w:pPr>
      <w:r>
        <w:rPr>
          <w:sz w:val="28"/>
          <w:szCs w:val="28"/>
        </w:rPr>
        <w:t>«утримались» - 0;</w:t>
      </w:r>
    </w:p>
    <w:p>
      <w:pPr>
        <w:pStyle w:val="Normal"/>
        <w:rPr>
          <w:b/>
          <w:b/>
          <w:sz w:val="28"/>
          <w:szCs w:val="28"/>
        </w:rPr>
      </w:pPr>
      <w:r>
        <w:rPr>
          <w:b/>
          <w:sz w:val="28"/>
          <w:szCs w:val="28"/>
        </w:rPr>
      </w:r>
    </w:p>
    <w:p>
      <w:pPr>
        <w:pStyle w:val="Normal"/>
        <w:jc w:val="both"/>
        <w:rPr/>
      </w:pPr>
      <w:r>
        <w:rPr>
          <w:b/>
          <w:sz w:val="28"/>
          <w:szCs w:val="28"/>
        </w:rPr>
        <w:t xml:space="preserve">ВИРІШИЛИ: </w:t>
      </w:r>
    </w:p>
    <w:p>
      <w:pPr>
        <w:pStyle w:val="Normal"/>
        <w:widowControl/>
        <w:numPr>
          <w:ilvl w:val="0"/>
          <w:numId w:val="0"/>
        </w:numPr>
        <w:bidi w:val="0"/>
        <w:ind w:right="0" w:hanging="0"/>
        <w:jc w:val="both"/>
        <w:rPr/>
      </w:pPr>
      <w:r>
        <w:rPr>
          <w:sz w:val="28"/>
          <w:szCs w:val="28"/>
        </w:rPr>
        <w:t>П</w:t>
      </w:r>
      <w:r>
        <w:rPr>
          <w:sz w:val="28"/>
          <w:szCs w:val="28"/>
          <w:lang w:val="uk-UA"/>
        </w:rPr>
        <w:t>рийняти до складу Консультативн</w:t>
      </w:r>
      <w:r>
        <w:rPr>
          <w:sz w:val="28"/>
          <w:szCs w:val="28"/>
          <w:lang w:val="ru-RU"/>
        </w:rPr>
        <w:t>ної</w:t>
      </w:r>
      <w:r>
        <w:rPr>
          <w:sz w:val="28"/>
          <w:szCs w:val="28"/>
          <w:lang w:val="uk-UA"/>
        </w:rPr>
        <w:t xml:space="preserve"> ради у справах ветеранів війни, членів сімей загиблих (померлих) Захисників і Захисниць України</w:t>
      </w:r>
      <w:r>
        <w:rPr>
          <w:b/>
          <w:sz w:val="28"/>
          <w:szCs w:val="28"/>
          <w:lang w:val="uk-UA"/>
        </w:rPr>
        <w:t xml:space="preserve"> </w:t>
      </w:r>
      <w:r>
        <w:rPr>
          <w:sz w:val="28"/>
          <w:szCs w:val="28"/>
          <w:lang w:val="uk-UA"/>
        </w:rPr>
        <w:t>при Черкаському міському голові: Лукирича Станіслава Івановича, представника від ГО “ЧЕРКАСЬКА МІСЬКА СПІЛКА ВЕТЕРАНІВ ВІЙНИ, ОСІБ З ІНВАЛІДНІСТЮ, ТЕРИТОРІАЛЬНОЇ ОБОРОНИ “ЗВАГА” та Гаращенка Євгена Володимировича, представника від ГО “Черкаський союз учасників АТО”.</w:t>
      </w:r>
    </w:p>
    <w:p>
      <w:pPr>
        <w:pStyle w:val="Normal"/>
        <w:jc w:val="both"/>
        <w:rPr>
          <w:sz w:val="28"/>
          <w:szCs w:val="28"/>
        </w:rPr>
      </w:pPr>
      <w:r>
        <w:rPr>
          <w:sz w:val="28"/>
          <w:szCs w:val="28"/>
        </w:rPr>
      </w:r>
    </w:p>
    <w:p>
      <w:pPr>
        <w:pStyle w:val="ListParagraph"/>
        <w:numPr>
          <w:ilvl w:val="0"/>
          <w:numId w:val="0"/>
        </w:numPr>
        <w:ind w:left="141" w:hanging="0"/>
        <w:jc w:val="both"/>
        <w:rPr/>
      </w:pPr>
      <w:r>
        <w:rPr>
          <w:b/>
          <w:bCs/>
          <w:sz w:val="28"/>
          <w:szCs w:val="28"/>
          <w:lang w:val="uk-UA"/>
        </w:rPr>
        <w:t>2. Про внесення змін у персональний склад Консультативн</w:t>
      </w:r>
      <w:r>
        <w:rPr>
          <w:b/>
          <w:bCs/>
          <w:sz w:val="28"/>
          <w:szCs w:val="28"/>
          <w:lang w:val="ru-RU"/>
        </w:rPr>
        <w:t>ної</w:t>
      </w:r>
      <w:r>
        <w:rPr>
          <w:b/>
          <w:bCs/>
          <w:sz w:val="28"/>
          <w:szCs w:val="28"/>
          <w:lang w:val="uk-UA"/>
        </w:rPr>
        <w:t xml:space="preserve"> ради у справах ветеранів війни, членів сімей загиблих (померлих) Захисників і Захисниць України при Черкаському міському голові, та ввести в склад Консультативної ради Колісника Олексія Миколайовича, як представника від ГО “АРТАН” ГУР МОУ”.</w:t>
      </w:r>
    </w:p>
    <w:p>
      <w:pPr>
        <w:pStyle w:val="ListParagraph"/>
        <w:numPr>
          <w:ilvl w:val="0"/>
          <w:numId w:val="0"/>
        </w:numPr>
        <w:tabs>
          <w:tab w:val="clear" w:pos="720"/>
          <w:tab w:val="left" w:pos="1110" w:leader="none"/>
          <w:tab w:val="left" w:pos="1190" w:leader="none"/>
        </w:tabs>
        <w:ind w:left="906" w:hanging="0"/>
        <w:jc w:val="both"/>
        <w:rPr>
          <w:sz w:val="28"/>
          <w:szCs w:val="28"/>
          <w:lang w:val="uk-UA"/>
        </w:rPr>
      </w:pPr>
      <w:r>
        <w:rPr>
          <w:sz w:val="28"/>
          <w:szCs w:val="28"/>
          <w:lang w:val="uk-UA"/>
        </w:rPr>
      </w:r>
    </w:p>
    <w:p>
      <w:pPr>
        <w:pStyle w:val="Normal"/>
        <w:widowControl/>
        <w:bidi w:val="0"/>
        <w:ind w:left="397" w:right="0" w:hanging="340"/>
        <w:jc w:val="left"/>
        <w:rPr/>
      </w:pPr>
      <w:r>
        <w:rPr>
          <w:b/>
          <w:sz w:val="28"/>
          <w:szCs w:val="28"/>
        </w:rPr>
        <w:t>СЛУХАЛИ:</w:t>
      </w:r>
    </w:p>
    <w:p>
      <w:pPr>
        <w:pStyle w:val="Normal"/>
        <w:jc w:val="both"/>
        <w:rPr/>
      </w:pPr>
      <w:r>
        <w:rPr>
          <w:b/>
          <w:sz w:val="28"/>
          <w:szCs w:val="28"/>
        </w:rPr>
        <w:t xml:space="preserve"> </w:t>
      </w:r>
      <w:r>
        <w:rPr>
          <w:b/>
          <w:sz w:val="28"/>
          <w:szCs w:val="28"/>
          <w:lang w:val="uk-UA"/>
        </w:rPr>
        <w:t>Романчу Артура Михайловича</w:t>
      </w:r>
      <w:bookmarkStart w:id="1" w:name="__DdeLink__540_1947262795"/>
      <w:r>
        <w:rPr>
          <w:b/>
          <w:sz w:val="28"/>
          <w:szCs w:val="28"/>
        </w:rPr>
        <w:t xml:space="preserve">, </w:t>
      </w:r>
      <w:r>
        <w:rPr>
          <w:sz w:val="28"/>
          <w:szCs w:val="28"/>
        </w:rPr>
        <w:t xml:space="preserve">який запропонував ввести до складу Консультативної ради Колісника Олексія Миколайовича, як </w:t>
      </w:r>
      <w:r>
        <w:rPr>
          <w:b w:val="false"/>
          <w:bCs w:val="false"/>
          <w:sz w:val="28"/>
          <w:szCs w:val="28"/>
          <w:lang w:val="uk-UA"/>
        </w:rPr>
        <w:t>представника від</w:t>
      </w:r>
      <w:r>
        <w:rPr>
          <w:sz w:val="28"/>
          <w:szCs w:val="28"/>
        </w:rPr>
        <w:t xml:space="preserve"> </w:t>
      </w:r>
      <w:bookmarkEnd w:id="1"/>
      <w:r>
        <w:rPr>
          <w:b w:val="false"/>
          <w:bCs w:val="false"/>
          <w:sz w:val="28"/>
          <w:szCs w:val="28"/>
          <w:lang w:val="uk-UA"/>
        </w:rPr>
        <w:t>ГО “АРТАН” ГУР МОУ”</w:t>
      </w:r>
      <w:r>
        <w:rPr>
          <w:b w:val="false"/>
          <w:bCs w:val="false"/>
          <w:i w:val="false"/>
          <w:iCs w:val="false"/>
          <w:sz w:val="28"/>
          <w:szCs w:val="28"/>
          <w:lang w:val="uk-UA"/>
        </w:rPr>
        <w:t>.</w:t>
      </w:r>
      <w:r>
        <w:rPr>
          <w:b w:val="false"/>
          <w:bCs w:val="false"/>
          <w:sz w:val="28"/>
          <w:szCs w:val="28"/>
          <w:lang w:val="uk-UA"/>
        </w:rPr>
        <w:t xml:space="preserve"> </w:t>
      </w:r>
    </w:p>
    <w:p>
      <w:pPr>
        <w:pStyle w:val="Normal"/>
        <w:rPr>
          <w:sz w:val="28"/>
          <w:szCs w:val="28"/>
        </w:rPr>
      </w:pPr>
      <w:r>
        <w:rPr>
          <w:sz w:val="28"/>
          <w:szCs w:val="28"/>
        </w:rPr>
      </w:r>
    </w:p>
    <w:p>
      <w:pPr>
        <w:pStyle w:val="Normal"/>
        <w:rPr>
          <w:b/>
          <w:b/>
          <w:sz w:val="28"/>
          <w:szCs w:val="28"/>
        </w:rPr>
      </w:pPr>
      <w:r>
        <w:rPr>
          <w:b/>
          <w:sz w:val="28"/>
          <w:szCs w:val="28"/>
        </w:rPr>
        <w:t>ГОЛОСУВАЛИ:</w:t>
      </w:r>
    </w:p>
    <w:p>
      <w:pPr>
        <w:pStyle w:val="Normal"/>
        <w:rPr>
          <w:sz w:val="28"/>
          <w:szCs w:val="28"/>
        </w:rPr>
      </w:pPr>
      <w:r>
        <w:rPr>
          <w:sz w:val="28"/>
          <w:szCs w:val="28"/>
        </w:rPr>
        <w:t>«за» - одноголосно;</w:t>
      </w:r>
    </w:p>
    <w:p>
      <w:pPr>
        <w:pStyle w:val="Normal"/>
        <w:rPr>
          <w:sz w:val="28"/>
          <w:szCs w:val="28"/>
        </w:rPr>
      </w:pPr>
      <w:r>
        <w:rPr>
          <w:sz w:val="28"/>
          <w:szCs w:val="28"/>
        </w:rPr>
        <w:t>«проти» - 0;</w:t>
      </w:r>
    </w:p>
    <w:p>
      <w:pPr>
        <w:pStyle w:val="Normal"/>
        <w:rPr>
          <w:sz w:val="28"/>
          <w:szCs w:val="28"/>
        </w:rPr>
      </w:pPr>
      <w:r>
        <w:rPr>
          <w:sz w:val="28"/>
          <w:szCs w:val="28"/>
        </w:rPr>
        <w:t>«утримались» - 0;</w:t>
      </w:r>
    </w:p>
    <w:p>
      <w:pPr>
        <w:pStyle w:val="Normal"/>
        <w:rPr>
          <w:sz w:val="28"/>
          <w:szCs w:val="28"/>
        </w:rPr>
      </w:pPr>
      <w:r>
        <w:rPr>
          <w:sz w:val="28"/>
          <w:szCs w:val="28"/>
        </w:rPr>
      </w:r>
    </w:p>
    <w:p>
      <w:pPr>
        <w:pStyle w:val="Normal"/>
        <w:rPr/>
      </w:pPr>
      <w:r>
        <w:rPr>
          <w:b/>
          <w:sz w:val="28"/>
          <w:szCs w:val="28"/>
        </w:rPr>
        <w:t>ВИРІШИЛИ:</w:t>
      </w:r>
    </w:p>
    <w:p>
      <w:pPr>
        <w:pStyle w:val="Normal"/>
        <w:widowControl/>
        <w:numPr>
          <w:ilvl w:val="0"/>
          <w:numId w:val="0"/>
        </w:numPr>
        <w:bidi w:val="0"/>
        <w:ind w:right="0" w:hanging="0"/>
        <w:jc w:val="both"/>
        <w:rPr/>
      </w:pPr>
      <w:r>
        <w:rPr>
          <w:b w:val="false"/>
          <w:bCs w:val="false"/>
          <w:i w:val="false"/>
          <w:iCs w:val="false"/>
          <w:sz w:val="28"/>
          <w:szCs w:val="28"/>
          <w:lang w:val="uk-UA"/>
        </w:rPr>
        <w:t xml:space="preserve">   </w:t>
      </w:r>
      <w:r>
        <w:rPr>
          <w:b w:val="false"/>
          <w:bCs w:val="false"/>
          <w:i w:val="false"/>
          <w:iCs w:val="false"/>
          <w:sz w:val="28"/>
          <w:szCs w:val="28"/>
          <w:lang w:val="uk-UA"/>
        </w:rPr>
        <w:t>Внести зміни у персональний склад Консультативн</w:t>
      </w:r>
      <w:r>
        <w:rPr>
          <w:b w:val="false"/>
          <w:bCs w:val="false"/>
          <w:i w:val="false"/>
          <w:iCs w:val="false"/>
          <w:sz w:val="28"/>
          <w:szCs w:val="28"/>
          <w:lang w:val="ru-RU"/>
        </w:rPr>
        <w:t>ної</w:t>
      </w:r>
      <w:r>
        <w:rPr>
          <w:b w:val="false"/>
          <w:bCs w:val="false"/>
          <w:i w:val="false"/>
          <w:iCs w:val="false"/>
          <w:sz w:val="28"/>
          <w:szCs w:val="28"/>
          <w:lang w:val="uk-UA"/>
        </w:rPr>
        <w:t xml:space="preserve"> ради у справах ветеранів війни, членів сімей загиблих (померлих) Захисників і Захисниць України при Черкаському міському голові, та додати до складу ради Колісника Олексія Миколайовича, як представника від ГО ““АРТАН” ГУР МО України”.</w:t>
      </w:r>
    </w:p>
    <w:p>
      <w:pPr>
        <w:pStyle w:val="ListParagraph"/>
        <w:numPr>
          <w:ilvl w:val="0"/>
          <w:numId w:val="0"/>
        </w:numPr>
        <w:tabs>
          <w:tab w:val="clear" w:pos="720"/>
          <w:tab w:val="left" w:pos="400" w:leader="none"/>
          <w:tab w:val="left" w:pos="580" w:leader="none"/>
        </w:tabs>
        <w:ind w:left="720" w:hanging="0"/>
        <w:jc w:val="both"/>
        <w:rPr/>
      </w:pPr>
      <w:r>
        <w:rPr>
          <w:sz w:val="28"/>
          <w:szCs w:val="28"/>
          <w:lang w:val="uk-UA"/>
        </w:rPr>
        <w:t xml:space="preserve"> </w:t>
      </w:r>
    </w:p>
    <w:p>
      <w:pPr>
        <w:pStyle w:val="Normal"/>
        <w:rPr>
          <w:b/>
          <w:b/>
          <w:sz w:val="28"/>
          <w:szCs w:val="28"/>
        </w:rPr>
      </w:pPr>
      <w:r>
        <w:rPr>
          <w:b/>
          <w:sz w:val="28"/>
          <w:szCs w:val="28"/>
        </w:rPr>
      </w:r>
    </w:p>
    <w:p>
      <w:pPr>
        <w:pStyle w:val="ListParagraph"/>
        <w:numPr>
          <w:ilvl w:val="0"/>
          <w:numId w:val="0"/>
        </w:numPr>
        <w:tabs>
          <w:tab w:val="clear" w:pos="720"/>
          <w:tab w:val="left" w:pos="330" w:leader="none"/>
          <w:tab w:val="left" w:pos="430" w:leader="none"/>
          <w:tab w:val="left" w:pos="450" w:leader="none"/>
          <w:tab w:val="left" w:pos="530" w:leader="none"/>
          <w:tab w:val="left" w:pos="630" w:leader="none"/>
          <w:tab w:val="left" w:pos="730" w:leader="none"/>
        </w:tabs>
        <w:ind w:left="141" w:hanging="0"/>
        <w:jc w:val="both"/>
        <w:rPr/>
      </w:pPr>
      <w:r>
        <w:rPr>
          <w:b/>
          <w:bCs/>
          <w:sz w:val="28"/>
          <w:szCs w:val="28"/>
          <w:lang w:val="uk-UA"/>
        </w:rPr>
        <w:t>3. Про стратегічні та проблемні питання розвитку ветеранського напрямку Черкаської громади. ( Заслухати представників ради).</w:t>
      </w:r>
    </w:p>
    <w:p>
      <w:pPr>
        <w:pStyle w:val="ListParagraph"/>
        <w:numPr>
          <w:ilvl w:val="0"/>
          <w:numId w:val="0"/>
        </w:numPr>
        <w:tabs>
          <w:tab w:val="clear" w:pos="720"/>
          <w:tab w:val="left" w:pos="330" w:leader="none"/>
          <w:tab w:val="left" w:pos="430" w:leader="none"/>
          <w:tab w:val="left" w:pos="530" w:leader="none"/>
          <w:tab w:val="left" w:pos="630" w:leader="none"/>
          <w:tab w:val="left" w:pos="730" w:leader="none"/>
        </w:tabs>
        <w:ind w:left="765" w:hanging="0"/>
        <w:jc w:val="both"/>
        <w:rPr>
          <w:b/>
          <w:b/>
          <w:sz w:val="28"/>
          <w:szCs w:val="28"/>
        </w:rPr>
      </w:pPr>
      <w:r>
        <w:rPr>
          <w:b/>
          <w:sz w:val="28"/>
          <w:szCs w:val="28"/>
        </w:rPr>
      </w:r>
    </w:p>
    <w:p>
      <w:pPr>
        <w:pStyle w:val="Normal"/>
        <w:rPr>
          <w:b/>
          <w:b/>
          <w:sz w:val="28"/>
          <w:szCs w:val="28"/>
        </w:rPr>
      </w:pPr>
      <w:r>
        <w:rPr>
          <w:b/>
          <w:sz w:val="28"/>
          <w:szCs w:val="28"/>
        </w:rPr>
      </w:r>
    </w:p>
    <w:p>
      <w:pPr>
        <w:pStyle w:val="Normal"/>
        <w:rPr/>
      </w:pPr>
      <w:r>
        <w:rPr>
          <w:b/>
          <w:sz w:val="28"/>
          <w:szCs w:val="28"/>
        </w:rPr>
        <w:t xml:space="preserve">СЛУХАЛИ: </w:t>
      </w:r>
    </w:p>
    <w:p>
      <w:pPr>
        <w:pStyle w:val="Normal"/>
        <w:jc w:val="both"/>
        <w:rPr/>
      </w:pPr>
      <w:r>
        <w:rPr>
          <w:b/>
          <w:sz w:val="28"/>
          <w:szCs w:val="28"/>
        </w:rPr>
        <w:t xml:space="preserve">Литвинович Валентину Іванівну, </w:t>
      </w:r>
      <w:r>
        <w:rPr>
          <w:sz w:val="28"/>
          <w:szCs w:val="28"/>
        </w:rPr>
        <w:t xml:space="preserve">яка зробила ознайомлюючу доповідь, про соціальне забезпечення та програми, які уже працюють, на сьогоднішній день для ветеранів. </w:t>
      </w:r>
    </w:p>
    <w:p>
      <w:pPr>
        <w:pStyle w:val="Normal"/>
        <w:jc w:val="both"/>
        <w:rPr>
          <w:sz w:val="28"/>
          <w:szCs w:val="28"/>
        </w:rPr>
      </w:pPr>
      <w:r>
        <w:rPr>
          <w:sz w:val="28"/>
          <w:szCs w:val="28"/>
        </w:rPr>
      </w:r>
    </w:p>
    <w:p>
      <w:pPr>
        <w:pStyle w:val="Normal"/>
        <w:rPr/>
      </w:pPr>
      <w:r>
        <w:rPr>
          <w:b/>
          <w:sz w:val="28"/>
          <w:szCs w:val="28"/>
        </w:rPr>
        <w:t>ВИСТУПИЛИ:</w:t>
      </w:r>
    </w:p>
    <w:p>
      <w:pPr>
        <w:pStyle w:val="Normal"/>
        <w:jc w:val="both"/>
        <w:rPr/>
      </w:pPr>
      <w:bookmarkStart w:id="2" w:name="__DdeLink__216_1321185090"/>
      <w:r>
        <w:rPr>
          <w:b/>
          <w:sz w:val="28"/>
          <w:szCs w:val="28"/>
        </w:rPr>
        <w:t>Колдов Андрій Сергійович</w:t>
      </w:r>
      <w:bookmarkEnd w:id="2"/>
      <w:r>
        <w:rPr>
          <w:sz w:val="28"/>
          <w:szCs w:val="28"/>
        </w:rPr>
        <w:t>, який запропонував створити єдину систему інформування ветеранів по соціальних питаннях.</w:t>
      </w:r>
    </w:p>
    <w:p>
      <w:pPr>
        <w:pStyle w:val="Normal"/>
        <w:jc w:val="both"/>
        <w:rPr>
          <w:sz w:val="28"/>
          <w:szCs w:val="28"/>
        </w:rPr>
      </w:pPr>
      <w:r>
        <w:rPr>
          <w:sz w:val="28"/>
          <w:szCs w:val="28"/>
        </w:rPr>
      </w:r>
    </w:p>
    <w:p>
      <w:pPr>
        <w:pStyle w:val="Normal"/>
        <w:jc w:val="both"/>
        <w:rPr/>
      </w:pPr>
      <w:r>
        <w:rPr>
          <w:b/>
          <w:sz w:val="28"/>
          <w:szCs w:val="28"/>
        </w:rPr>
        <w:t>ВИСТУПИЛИ:</w:t>
      </w:r>
    </w:p>
    <w:p>
      <w:pPr>
        <w:pStyle w:val="Normal"/>
        <w:jc w:val="both"/>
        <w:rPr/>
      </w:pPr>
      <w:r>
        <w:rPr>
          <w:b/>
          <w:sz w:val="28"/>
          <w:szCs w:val="28"/>
        </w:rPr>
        <w:t xml:space="preserve">Колісник Олексій Миколайович, </w:t>
      </w:r>
      <w:r>
        <w:rPr>
          <w:b w:val="false"/>
          <w:bCs w:val="false"/>
          <w:sz w:val="28"/>
          <w:szCs w:val="28"/>
        </w:rPr>
        <w:t>який говорив про створення в ЦНАП єдиного віконця для ветеранів, де можна було б отримати консультацію або допомогу у вирішенні проблемних питань. А також про проблемні питання, які виникають по забезпеченню ветеранів житлом, автотранспортом, та земельними ділянками. Обговорили проблему постанови ветеранів на чергу на покращення житлових умов.</w:t>
      </w:r>
    </w:p>
    <w:p>
      <w:pPr>
        <w:pStyle w:val="Normal"/>
        <w:jc w:val="both"/>
        <w:rPr>
          <w:b w:val="false"/>
          <w:b w:val="false"/>
          <w:bCs w:val="false"/>
          <w:sz w:val="28"/>
          <w:szCs w:val="28"/>
        </w:rPr>
      </w:pPr>
      <w:r>
        <w:rPr>
          <w:b w:val="false"/>
          <w:bCs w:val="false"/>
          <w:sz w:val="28"/>
          <w:szCs w:val="28"/>
        </w:rPr>
      </w:r>
    </w:p>
    <w:p>
      <w:pPr>
        <w:pStyle w:val="Normal"/>
        <w:jc w:val="both"/>
        <w:rPr/>
      </w:pPr>
      <w:r>
        <w:rPr>
          <w:b/>
          <w:bCs/>
          <w:sz w:val="28"/>
          <w:szCs w:val="28"/>
        </w:rPr>
        <w:t>ПРОПОЗИЦІЇ З ГОЛОСУ СЛУХАЛИ:</w:t>
      </w:r>
    </w:p>
    <w:p>
      <w:pPr>
        <w:pStyle w:val="Normal"/>
        <w:jc w:val="both"/>
        <w:rPr/>
      </w:pPr>
      <w:r>
        <w:rPr>
          <w:b/>
          <w:bCs/>
          <w:sz w:val="28"/>
          <w:szCs w:val="28"/>
        </w:rPr>
        <w:t xml:space="preserve"> </w:t>
      </w:r>
      <w:r>
        <w:rPr>
          <w:b/>
          <w:bCs/>
          <w:sz w:val="28"/>
          <w:szCs w:val="28"/>
        </w:rPr>
        <w:t>Лукирича Станіслава Івановича,</w:t>
      </w:r>
      <w:r>
        <w:rPr>
          <w:b w:val="false"/>
          <w:bCs w:val="false"/>
          <w:sz w:val="28"/>
          <w:szCs w:val="28"/>
        </w:rPr>
        <w:t xml:space="preserve"> який запропонував звернутися до Президента </w:t>
      </w:r>
    </w:p>
    <w:p>
      <w:pPr>
        <w:pStyle w:val="Normal"/>
        <w:jc w:val="both"/>
        <w:rPr/>
      </w:pPr>
      <w:r>
        <w:rPr>
          <w:b w:val="false"/>
          <w:bCs w:val="false"/>
          <w:sz w:val="28"/>
          <w:szCs w:val="28"/>
        </w:rPr>
        <w:t xml:space="preserve">України, Голови Верховної Ради України, Кабінету Міністрів України та </w:t>
      </w:r>
      <w:bookmarkStart w:id="3" w:name="__DdeLink__213_2287217669"/>
      <w:r>
        <w:rPr>
          <w:b w:val="false"/>
          <w:bCs w:val="false"/>
          <w:sz w:val="28"/>
          <w:szCs w:val="28"/>
        </w:rPr>
        <w:t>Міністерство у справах ветеранів України</w:t>
      </w:r>
      <w:bookmarkEnd w:id="3"/>
      <w:r>
        <w:rPr>
          <w:b w:val="false"/>
          <w:bCs w:val="false"/>
          <w:sz w:val="28"/>
          <w:szCs w:val="28"/>
        </w:rPr>
        <w:t xml:space="preserve"> з пропозицією перегляду підходів до соціального захисту ветеранів, та впровадити прямі механізми забезпечення ветеранів ресурсами через соціальне партнерство держави. Забезпечити мобільність ветеранам способом нульового розмитнення та компенсацією вартості авто.</w:t>
      </w:r>
    </w:p>
    <w:p>
      <w:pPr>
        <w:pStyle w:val="Normal"/>
        <w:rPr>
          <w:sz w:val="28"/>
          <w:szCs w:val="28"/>
        </w:rPr>
      </w:pPr>
      <w:r>
        <w:rPr>
          <w:sz w:val="28"/>
          <w:szCs w:val="28"/>
        </w:rPr>
      </w:r>
    </w:p>
    <w:p>
      <w:pPr>
        <w:pStyle w:val="Normal"/>
        <w:rPr/>
      </w:pPr>
      <w:r>
        <w:rPr>
          <w:b/>
          <w:sz w:val="28"/>
          <w:szCs w:val="28"/>
        </w:rPr>
        <w:t>ВИРІШИЛИ:</w:t>
      </w:r>
    </w:p>
    <w:p>
      <w:pPr>
        <w:pStyle w:val="Normal"/>
        <w:jc w:val="both"/>
        <w:rPr/>
      </w:pPr>
      <w:r>
        <w:rPr>
          <w:sz w:val="28"/>
          <w:szCs w:val="28"/>
        </w:rPr>
        <w:t xml:space="preserve"> </w:t>
      </w:r>
      <w:r>
        <w:rPr>
          <w:sz w:val="28"/>
          <w:szCs w:val="28"/>
        </w:rPr>
        <w:t xml:space="preserve">Прийняти пропозицію </w:t>
      </w:r>
      <w:r>
        <w:rPr>
          <w:b w:val="false"/>
          <w:bCs w:val="false"/>
          <w:sz w:val="28"/>
          <w:szCs w:val="28"/>
        </w:rPr>
        <w:t>Лукирича Станіслава Івановича</w:t>
      </w:r>
      <w:r>
        <w:rPr>
          <w:sz w:val="28"/>
          <w:szCs w:val="28"/>
        </w:rPr>
        <w:t xml:space="preserve">, підготувати та відправити звернення Консультативної ради  </w:t>
      </w:r>
      <w:r>
        <w:rPr>
          <w:b w:val="false"/>
          <w:bCs w:val="false"/>
          <w:sz w:val="28"/>
          <w:szCs w:val="28"/>
        </w:rPr>
        <w:t>до Президента України, Голови Верховної Ради України та Кабінету Міністрів України та Міністерство у справах ветеранів України.</w:t>
      </w:r>
    </w:p>
    <w:p>
      <w:pPr>
        <w:pStyle w:val="Normal"/>
        <w:jc w:val="both"/>
        <w:rPr/>
      </w:pPr>
      <w:r>
        <w:rPr>
          <w:b w:val="false"/>
          <w:bCs w:val="false"/>
          <w:sz w:val="28"/>
          <w:szCs w:val="28"/>
        </w:rPr>
        <w:t>Підготувати проблемні питання ветеранів на наступне засідання Консультативної ради.</w:t>
      </w:r>
    </w:p>
    <w:p>
      <w:pPr>
        <w:pStyle w:val="Normal"/>
        <w:jc w:val="both"/>
        <w:rPr>
          <w:b/>
          <w:b/>
          <w:bCs/>
          <w:sz w:val="28"/>
          <w:szCs w:val="28"/>
        </w:rPr>
      </w:pPr>
      <w:r>
        <w:rPr>
          <w:b/>
          <w:bCs/>
          <w:sz w:val="28"/>
          <w:szCs w:val="28"/>
        </w:rPr>
      </w:r>
    </w:p>
    <w:p>
      <w:pPr>
        <w:pStyle w:val="ListParagraph"/>
        <w:numPr>
          <w:ilvl w:val="0"/>
          <w:numId w:val="0"/>
        </w:numPr>
        <w:tabs>
          <w:tab w:val="clear" w:pos="720"/>
          <w:tab w:val="left" w:pos="330" w:leader="none"/>
          <w:tab w:val="left" w:pos="430" w:leader="none"/>
          <w:tab w:val="left" w:pos="530" w:leader="none"/>
          <w:tab w:val="left" w:pos="630" w:leader="none"/>
          <w:tab w:val="left" w:pos="730" w:leader="none"/>
        </w:tabs>
        <w:ind w:left="141" w:hanging="0"/>
        <w:jc w:val="both"/>
        <w:rPr/>
      </w:pPr>
      <w:r>
        <w:rPr>
          <w:b/>
          <w:bCs/>
          <w:sz w:val="28"/>
          <w:szCs w:val="28"/>
        </w:rPr>
        <w:t>4. Про розгляд звернення Топонімічної комісії при виконавчому комітеті Черкаської міської ради, про внесення пропозицій по питанню перейменування площі Воїнів-інтернаціоналістів.</w:t>
      </w:r>
    </w:p>
    <w:p>
      <w:pPr>
        <w:pStyle w:val="Normal"/>
        <w:jc w:val="both"/>
        <w:rPr>
          <w:sz w:val="28"/>
          <w:szCs w:val="28"/>
        </w:rPr>
      </w:pPr>
      <w:r>
        <w:rPr>
          <w:sz w:val="28"/>
          <w:szCs w:val="28"/>
        </w:rPr>
      </w:r>
    </w:p>
    <w:p>
      <w:pPr>
        <w:pStyle w:val="Normal"/>
        <w:widowControl/>
        <w:bidi w:val="0"/>
        <w:ind w:left="397" w:right="0" w:hanging="340"/>
        <w:jc w:val="left"/>
        <w:rPr/>
      </w:pPr>
      <w:r>
        <w:rPr>
          <w:b/>
          <w:sz w:val="28"/>
          <w:szCs w:val="28"/>
        </w:rPr>
        <w:t>СЛУХАЛИ:</w:t>
      </w:r>
    </w:p>
    <w:p>
      <w:pPr>
        <w:pStyle w:val="Normal"/>
        <w:jc w:val="both"/>
        <w:rPr/>
      </w:pPr>
      <w:r>
        <w:rPr>
          <w:b/>
          <w:sz w:val="28"/>
          <w:szCs w:val="28"/>
        </w:rPr>
        <w:t xml:space="preserve"> </w:t>
      </w:r>
      <w:r>
        <w:rPr>
          <w:b/>
          <w:sz w:val="28"/>
          <w:szCs w:val="28"/>
          <w:lang w:val="uk-UA"/>
        </w:rPr>
        <w:t>Карганова Бориса Віталійовича</w:t>
      </w:r>
      <w:r>
        <w:rPr>
          <w:b/>
          <w:sz w:val="28"/>
          <w:szCs w:val="28"/>
        </w:rPr>
        <w:t xml:space="preserve">, </w:t>
      </w:r>
      <w:r>
        <w:rPr>
          <w:sz w:val="28"/>
          <w:szCs w:val="28"/>
        </w:rPr>
        <w:t>який ознайомив присутніх про звернення топонімічної комісії до Консультативної ради з проханням внести пропозицію назви, для перейменування площі Воїнів-Інтернаціоналістів.</w:t>
      </w:r>
    </w:p>
    <w:p>
      <w:pPr>
        <w:pStyle w:val="Normal"/>
        <w:rPr>
          <w:sz w:val="28"/>
          <w:szCs w:val="28"/>
          <w:highlight w:val="yellow"/>
        </w:rPr>
      </w:pPr>
      <w:r>
        <w:rPr>
          <w:sz w:val="28"/>
          <w:szCs w:val="28"/>
          <w:highlight w:val="yellow"/>
        </w:rPr>
      </w:r>
    </w:p>
    <w:p>
      <w:pPr>
        <w:pStyle w:val="Normal"/>
        <w:jc w:val="both"/>
        <w:rPr/>
      </w:pPr>
      <w:r>
        <w:rPr>
          <w:b/>
          <w:bCs/>
          <w:sz w:val="28"/>
          <w:szCs w:val="28"/>
        </w:rPr>
        <w:t>ПРОПОЗИЦІЇ З ГОЛОСУ СЛУХАЛИ:</w:t>
      </w:r>
    </w:p>
    <w:p>
      <w:pPr>
        <w:pStyle w:val="Normal"/>
        <w:jc w:val="both"/>
        <w:rPr/>
      </w:pPr>
      <w:r>
        <w:rPr>
          <w:b/>
          <w:sz w:val="28"/>
          <w:szCs w:val="28"/>
        </w:rPr>
        <w:t xml:space="preserve"> </w:t>
      </w:r>
      <w:r>
        <w:rPr>
          <w:b/>
          <w:sz w:val="28"/>
          <w:szCs w:val="28"/>
        </w:rPr>
        <w:t xml:space="preserve">Колдова Андрія Сергійовича, </w:t>
      </w:r>
      <w:r>
        <w:rPr>
          <w:b w:val="false"/>
          <w:bCs w:val="false"/>
          <w:sz w:val="28"/>
          <w:szCs w:val="28"/>
        </w:rPr>
        <w:t>який</w:t>
      </w:r>
      <w:r>
        <w:rPr>
          <w:b/>
          <w:sz w:val="28"/>
          <w:szCs w:val="28"/>
        </w:rPr>
        <w:t xml:space="preserve"> </w:t>
      </w:r>
      <w:r>
        <w:rPr>
          <w:b w:val="false"/>
          <w:bCs w:val="false"/>
          <w:sz w:val="28"/>
          <w:szCs w:val="28"/>
        </w:rPr>
        <w:t>вніс пропозицію запропонувати топономічній комісії взяти на розгляд назву “площа Сил Оборони України”, як альтернативну  до площі “Воїнів- інтернаціоналістів”.</w:t>
      </w:r>
    </w:p>
    <w:p>
      <w:pPr>
        <w:pStyle w:val="Normal"/>
        <w:rPr>
          <w:sz w:val="28"/>
          <w:szCs w:val="28"/>
          <w:highlight w:val="yellow"/>
        </w:rPr>
      </w:pPr>
      <w:r>
        <w:rPr>
          <w:sz w:val="28"/>
          <w:szCs w:val="28"/>
          <w:highlight w:val="yellow"/>
        </w:rPr>
      </w:r>
    </w:p>
    <w:p>
      <w:pPr>
        <w:pStyle w:val="Normal"/>
        <w:rPr/>
      </w:pPr>
      <w:r>
        <w:rPr>
          <w:b/>
          <w:sz w:val="28"/>
          <w:szCs w:val="28"/>
        </w:rPr>
        <w:t>ГОЛОСУВАЛИ:</w:t>
      </w:r>
    </w:p>
    <w:p>
      <w:pPr>
        <w:pStyle w:val="Normal"/>
        <w:rPr/>
      </w:pPr>
      <w:r>
        <w:rPr>
          <w:sz w:val="28"/>
          <w:szCs w:val="28"/>
        </w:rPr>
        <w:t>«за» - одноголосно;</w:t>
      </w:r>
    </w:p>
    <w:p>
      <w:pPr>
        <w:pStyle w:val="Normal"/>
        <w:rPr/>
      </w:pPr>
      <w:r>
        <w:rPr>
          <w:sz w:val="28"/>
          <w:szCs w:val="28"/>
        </w:rPr>
        <w:t>«проти» - 0;</w:t>
      </w:r>
    </w:p>
    <w:p>
      <w:pPr>
        <w:pStyle w:val="Normal"/>
        <w:rPr/>
      </w:pPr>
      <w:r>
        <w:rPr>
          <w:sz w:val="28"/>
          <w:szCs w:val="28"/>
        </w:rPr>
        <w:t>«утримались» - 0;</w:t>
      </w:r>
    </w:p>
    <w:p>
      <w:pPr>
        <w:pStyle w:val="Normal"/>
        <w:rPr>
          <w:b/>
          <w:b/>
          <w:sz w:val="28"/>
          <w:szCs w:val="28"/>
        </w:rPr>
      </w:pPr>
      <w:r>
        <w:rPr>
          <w:b/>
          <w:sz w:val="28"/>
          <w:szCs w:val="28"/>
        </w:rPr>
      </w:r>
    </w:p>
    <w:p>
      <w:pPr>
        <w:pStyle w:val="Normal"/>
        <w:jc w:val="both"/>
        <w:rPr/>
      </w:pPr>
      <w:r>
        <w:rPr>
          <w:b/>
          <w:sz w:val="28"/>
          <w:szCs w:val="28"/>
        </w:rPr>
        <w:t xml:space="preserve">ВИРІШИЛИ: </w:t>
      </w:r>
    </w:p>
    <w:p>
      <w:pPr>
        <w:pStyle w:val="ListParagraph"/>
        <w:jc w:val="both"/>
        <w:rPr/>
      </w:pPr>
      <w:r>
        <w:rPr>
          <w:b w:val="false"/>
          <w:bCs w:val="false"/>
          <w:i w:val="false"/>
          <w:iCs w:val="false"/>
          <w:sz w:val="28"/>
          <w:szCs w:val="28"/>
        </w:rPr>
        <w:t xml:space="preserve">Внести </w:t>
      </w:r>
      <w:r>
        <w:rPr>
          <w:b w:val="false"/>
          <w:bCs w:val="false"/>
          <w:i w:val="false"/>
          <w:iCs w:val="false"/>
          <w:sz w:val="28"/>
          <w:szCs w:val="28"/>
          <w:lang w:val="uk-UA"/>
        </w:rPr>
        <w:t>пропозицію назви “площа Сил Оборони України”, Колдова Андрія Сергійовича, про перейменування площі, до топонімічної комісії.</w:t>
      </w:r>
    </w:p>
    <w:p>
      <w:pPr>
        <w:pStyle w:val="Normal"/>
        <w:jc w:val="both"/>
        <w:rPr>
          <w:b/>
          <w:b/>
          <w:bCs/>
          <w:sz w:val="28"/>
          <w:szCs w:val="28"/>
          <w:lang w:val="uk-UA"/>
        </w:rPr>
      </w:pPr>
      <w:r>
        <w:rPr>
          <w:b/>
          <w:bCs/>
          <w:sz w:val="28"/>
          <w:szCs w:val="28"/>
          <w:lang w:val="uk-UA"/>
        </w:rPr>
        <w:t xml:space="preserve">          </w:t>
      </w:r>
    </w:p>
    <w:p>
      <w:pPr>
        <w:pStyle w:val="Normal"/>
        <w:jc w:val="both"/>
        <w:rPr>
          <w:b/>
          <w:b/>
          <w:bCs/>
          <w:sz w:val="28"/>
          <w:szCs w:val="28"/>
          <w:lang w:val="uk-UA"/>
        </w:rPr>
      </w:pPr>
      <w:r>
        <w:rPr>
          <w:b/>
          <w:bCs/>
          <w:sz w:val="28"/>
          <w:szCs w:val="28"/>
          <w:lang w:val="uk-UA"/>
        </w:rPr>
        <w:t>5.  Про делегування представників ГО ветеранів війни до Комісії для розгляду питань, щодо надання допомоги для вирішення житлового питання окремим категоріям ВПО, що проживали на тимчасово окупованій території, згідно постанови Кабінету Міністрів України від 22.09.2025 року №1176.</w:t>
      </w:r>
    </w:p>
    <w:p>
      <w:pPr>
        <w:pStyle w:val="Normal"/>
        <w:jc w:val="both"/>
        <w:rPr>
          <w:b/>
          <w:b/>
          <w:bCs/>
          <w:sz w:val="28"/>
          <w:szCs w:val="28"/>
          <w:lang w:val="uk-UA"/>
        </w:rPr>
      </w:pPr>
      <w:r>
        <w:rPr>
          <w:b/>
          <w:bCs/>
          <w:sz w:val="28"/>
          <w:szCs w:val="28"/>
          <w:lang w:val="uk-UA"/>
        </w:rPr>
      </w:r>
    </w:p>
    <w:p>
      <w:pPr>
        <w:pStyle w:val="Normal"/>
        <w:jc w:val="both"/>
        <w:rPr/>
      </w:pPr>
      <w:r>
        <w:rPr>
          <w:b/>
          <w:bCs/>
          <w:sz w:val="28"/>
          <w:szCs w:val="28"/>
        </w:rPr>
        <w:t>ПРОПОЗИЦІЇ З ГОЛОСУ СЛУХАЛИ:</w:t>
      </w:r>
    </w:p>
    <w:p>
      <w:pPr>
        <w:pStyle w:val="Normal"/>
        <w:jc w:val="both"/>
        <w:rPr/>
      </w:pPr>
      <w:r>
        <w:rPr>
          <w:b/>
          <w:sz w:val="28"/>
          <w:szCs w:val="28"/>
        </w:rPr>
        <w:t xml:space="preserve">   </w:t>
      </w:r>
      <w:r>
        <w:rPr>
          <w:b/>
          <w:sz w:val="28"/>
          <w:szCs w:val="28"/>
        </w:rPr>
        <w:t xml:space="preserve">Колдова Андрія Сергійовича, </w:t>
      </w:r>
      <w:r>
        <w:rPr>
          <w:b w:val="false"/>
          <w:bCs w:val="false"/>
          <w:sz w:val="28"/>
          <w:szCs w:val="28"/>
        </w:rPr>
        <w:t xml:space="preserve">який вніс пропозицію </w:t>
      </w:r>
      <w:r>
        <w:rPr>
          <w:b w:val="false"/>
          <w:bCs w:val="false"/>
          <w:sz w:val="28"/>
          <w:szCs w:val="28"/>
          <w:lang w:val="uk-UA"/>
        </w:rPr>
        <w:t>делегувати представника ГО “ВСЕУКРАЇНСЬКЕ ОБ’ЄДНАННЯ “ВЕТЕРАНСЬКИЙ КОРПУС”, Линника Олександра Олексійовича, до Комісії для розгляду питань, щодо надання допомоги для вирішення житлового питання окремим категоріям ВПО, що проживали на тимчасово окупованій території, згідно постанови Кабінету Міністрів України від 22.09.2025 року №1176.</w:t>
      </w:r>
    </w:p>
    <w:p>
      <w:pPr>
        <w:pStyle w:val="Normal"/>
        <w:rPr>
          <w:sz w:val="28"/>
          <w:szCs w:val="28"/>
          <w:highlight w:val="yellow"/>
        </w:rPr>
      </w:pPr>
      <w:r>
        <w:rPr>
          <w:sz w:val="28"/>
          <w:szCs w:val="28"/>
          <w:highlight w:val="yellow"/>
        </w:rPr>
      </w:r>
    </w:p>
    <w:p>
      <w:pPr>
        <w:pStyle w:val="Normal"/>
        <w:rPr/>
      </w:pPr>
      <w:r>
        <w:rPr>
          <w:b/>
          <w:sz w:val="28"/>
          <w:szCs w:val="28"/>
        </w:rPr>
        <w:t>ГОЛОСУВАЛИ:</w:t>
      </w:r>
    </w:p>
    <w:p>
      <w:pPr>
        <w:pStyle w:val="Normal"/>
        <w:rPr/>
      </w:pPr>
      <w:r>
        <w:rPr>
          <w:sz w:val="28"/>
          <w:szCs w:val="28"/>
        </w:rPr>
        <w:t>«за» - одноголосно;</w:t>
      </w:r>
    </w:p>
    <w:p>
      <w:pPr>
        <w:pStyle w:val="Normal"/>
        <w:rPr/>
      </w:pPr>
      <w:r>
        <w:rPr>
          <w:sz w:val="28"/>
          <w:szCs w:val="28"/>
        </w:rPr>
        <w:t>«проти» - 0;</w:t>
      </w:r>
    </w:p>
    <w:p>
      <w:pPr>
        <w:pStyle w:val="Normal"/>
        <w:rPr/>
      </w:pPr>
      <w:r>
        <w:rPr>
          <w:sz w:val="28"/>
          <w:szCs w:val="28"/>
        </w:rPr>
        <w:t>«утримались» - 0;</w:t>
      </w:r>
    </w:p>
    <w:p>
      <w:pPr>
        <w:pStyle w:val="Normal"/>
        <w:rPr>
          <w:b/>
          <w:b/>
          <w:sz w:val="28"/>
          <w:szCs w:val="28"/>
        </w:rPr>
      </w:pPr>
      <w:r>
        <w:rPr>
          <w:b/>
          <w:sz w:val="28"/>
          <w:szCs w:val="28"/>
        </w:rPr>
      </w:r>
    </w:p>
    <w:p>
      <w:pPr>
        <w:pStyle w:val="Normal"/>
        <w:jc w:val="both"/>
        <w:rPr/>
      </w:pPr>
      <w:r>
        <w:rPr>
          <w:b/>
          <w:sz w:val="28"/>
          <w:szCs w:val="28"/>
        </w:rPr>
        <w:t xml:space="preserve">ВИРІШИЛИ: </w:t>
      </w:r>
    </w:p>
    <w:p>
      <w:pPr>
        <w:pStyle w:val="Normal"/>
        <w:jc w:val="both"/>
        <w:rPr/>
      </w:pPr>
      <w:r>
        <w:rPr>
          <w:b/>
          <w:bCs/>
          <w:i w:val="false"/>
          <w:iCs w:val="false"/>
          <w:sz w:val="28"/>
          <w:szCs w:val="28"/>
          <w:lang w:val="uk-UA"/>
        </w:rPr>
        <w:t xml:space="preserve"> </w:t>
      </w:r>
      <w:r>
        <w:rPr>
          <w:b w:val="false"/>
          <w:bCs w:val="false"/>
          <w:i w:val="false"/>
          <w:iCs w:val="false"/>
          <w:sz w:val="28"/>
          <w:szCs w:val="28"/>
          <w:lang w:val="uk-UA"/>
        </w:rPr>
        <w:t>Делегувати представника ГО “ВСЕУКРАЇНСЬКЕ ОБ’ЄДНАННЯ “ВЕТЕРАНСЬКИЙ КОРПУС”, Линника Олександра Олексійовича, до Комісії для розгляду питань, щодо надання допомоги для вирішення житлового питання окремим категоріям ВПО, що проживали на тимчасово окупованій території, згідно постанови Кабінету Міністрів України від 22.09.2025 року №1176.</w:t>
      </w:r>
    </w:p>
    <w:p>
      <w:pPr>
        <w:pStyle w:val="Normal"/>
        <w:rPr>
          <w:sz w:val="28"/>
          <w:szCs w:val="28"/>
        </w:rPr>
      </w:pPr>
      <w:r>
        <w:rPr>
          <w:sz w:val="28"/>
          <w:szCs w:val="28"/>
        </w:rPr>
      </w:r>
    </w:p>
    <w:p>
      <w:pPr>
        <w:pStyle w:val="Normal"/>
        <w:rPr>
          <w:sz w:val="28"/>
          <w:szCs w:val="28"/>
        </w:rPr>
      </w:pPr>
      <w:r>
        <w:rPr>
          <w:sz w:val="28"/>
          <w:szCs w:val="28"/>
        </w:rPr>
        <w:t>Засідання завершено у зв</w:t>
      </w:r>
      <w:r>
        <w:rPr>
          <w:sz w:val="28"/>
          <w:szCs w:val="28"/>
          <w:lang w:val="ru-RU"/>
        </w:rPr>
        <w:t>’</w:t>
      </w:r>
      <w:r>
        <w:rPr>
          <w:sz w:val="28"/>
          <w:szCs w:val="28"/>
        </w:rPr>
        <w:t>язку з вичерпанням порядку денного.</w:t>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 xml:space="preserve">Голова                   </w:t>
      </w:r>
      <w:r>
        <w:rPr>
          <w:sz w:val="28"/>
          <w:szCs w:val="28"/>
        </w:rPr>
        <w:t xml:space="preserve">_______________________________            </w:t>
      </w:r>
      <w:r>
        <w:rPr>
          <w:b/>
          <w:sz w:val="28"/>
          <w:szCs w:val="28"/>
        </w:rPr>
        <w:t>Артур РОМАНЧА</w:t>
      </w:r>
    </w:p>
    <w:p>
      <w:pPr>
        <w:pStyle w:val="Normal"/>
        <w:rPr>
          <w:b/>
          <w:b/>
          <w:sz w:val="28"/>
          <w:szCs w:val="28"/>
        </w:rPr>
      </w:pPr>
      <w:r>
        <w:rPr>
          <w:b/>
          <w:sz w:val="28"/>
          <w:szCs w:val="28"/>
        </w:rPr>
      </w:r>
    </w:p>
    <w:p>
      <w:pPr>
        <w:pStyle w:val="Normal"/>
        <w:rPr>
          <w:b/>
          <w:b/>
          <w:sz w:val="28"/>
          <w:szCs w:val="28"/>
          <w:u w:val="single"/>
        </w:rPr>
      </w:pPr>
      <w:r>
        <w:rPr>
          <w:b/>
          <w:sz w:val="28"/>
          <w:szCs w:val="28"/>
        </w:rPr>
        <w:t xml:space="preserve">Секретар              </w:t>
      </w:r>
      <w:r>
        <w:rPr>
          <w:sz w:val="28"/>
          <w:szCs w:val="28"/>
        </w:rPr>
        <w:t xml:space="preserve">________________________________       </w:t>
      </w:r>
      <w:r>
        <w:rPr>
          <w:b/>
          <w:sz w:val="28"/>
          <w:szCs w:val="28"/>
        </w:rPr>
        <w:t>Людмила ТУРЕНКО</w:t>
      </w:r>
    </w:p>
    <w:p>
      <w:pPr>
        <w:pStyle w:val="Normal"/>
        <w:rPr>
          <w:sz w:val="28"/>
          <w:szCs w:val="28"/>
        </w:rPr>
      </w:pPr>
      <w:r>
        <w:rPr>
          <w:sz w:val="28"/>
          <w:szCs w:val="28"/>
        </w:rPr>
      </w:r>
    </w:p>
    <w:p>
      <w:pPr>
        <w:pStyle w:val="Normal"/>
        <w:rPr>
          <w:b/>
          <w:b/>
          <w:sz w:val="28"/>
          <w:szCs w:val="28"/>
        </w:rPr>
      </w:pPr>
      <w:r>
        <w:rPr>
          <w:b/>
          <w:sz w:val="28"/>
          <w:szCs w:val="28"/>
        </w:rPr>
      </w:r>
    </w:p>
    <w:p>
      <w:pPr>
        <w:pStyle w:val="Normal"/>
        <w:rPr>
          <w:sz w:val="28"/>
          <w:szCs w:val="28"/>
        </w:rPr>
      </w:pPr>
      <w:r>
        <w:rPr>
          <w:sz w:val="28"/>
          <w:szCs w:val="28"/>
        </w:rPr>
      </w:r>
    </w:p>
    <w:p>
      <w:pPr>
        <w:pStyle w:val="Normal"/>
        <w:rPr>
          <w:sz w:val="28"/>
          <w:szCs w:val="28"/>
        </w:rPr>
      </w:pPr>
      <w:r>
        <w:rPr>
          <w:sz w:val="28"/>
          <w:szCs w:val="28"/>
        </w:rPr>
      </w:r>
    </w:p>
    <w:p>
      <w:pPr>
        <w:pStyle w:val="ListParagraph"/>
        <w:ind w:left="720" w:hanging="0"/>
        <w:rPr>
          <w:sz w:val="28"/>
          <w:szCs w:val="28"/>
        </w:rPr>
      </w:pPr>
      <w:r>
        <w:rPr>
          <w:sz w:val="28"/>
          <w:szCs w:val="28"/>
        </w:rPr>
      </w:r>
    </w:p>
    <w:p>
      <w:pPr>
        <w:pStyle w:val="Normal"/>
        <w:ind w:left="405" w:hanging="0"/>
        <w:rPr>
          <w:sz w:val="28"/>
          <w:szCs w:val="28"/>
        </w:rPr>
      </w:pPr>
      <w:r>
        <w:rPr>
          <w:sz w:val="28"/>
          <w:szCs w:val="28"/>
        </w:rPr>
      </w:r>
    </w:p>
    <w:p>
      <w:pPr>
        <w:pStyle w:val="Normal"/>
        <w:ind w:left="405" w:hanging="0"/>
        <w:rPr>
          <w:sz w:val="28"/>
          <w:szCs w:val="28"/>
        </w:rPr>
      </w:pPr>
      <w:r>
        <w:rPr>
          <w:sz w:val="28"/>
          <w:szCs w:val="28"/>
        </w:rPr>
      </w:r>
    </w:p>
    <w:p>
      <w:pPr>
        <w:pStyle w:val="ListParagraph"/>
        <w:ind w:left="720" w:hanging="0"/>
        <w:rPr/>
      </w:pPr>
      <w:r>
        <w:rPr/>
      </w:r>
    </w:p>
    <w:sectPr>
      <w:type w:val="nextPage"/>
      <w:pgSz w:w="11906" w:h="16838"/>
      <w:pgMar w:left="992" w:right="992" w:header="0" w:top="106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77"/>
  <w:defaultTabStop w:val="72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f7555e"/>
    <w:pPr>
      <w:widowControl/>
      <w:bidi w:val="0"/>
      <w:jc w:val="left"/>
    </w:pPr>
    <w:rPr>
      <w:rFonts w:ascii="Times New Roman" w:hAnsi="Times New Roman" w:eastAsia="Times New Roman"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5"/>
    <w:uiPriority w:val="99"/>
    <w:semiHidden/>
    <w:qFormat/>
    <w:rsid w:val="00f45ccf"/>
    <w:rPr>
      <w:rFonts w:ascii="Tahoma" w:hAnsi="Tahoma" w:eastAsia="Times New Roman" w:cs="Tahoma"/>
      <w:sz w:val="16"/>
      <w:szCs w:val="16"/>
      <w:lang w:val="uk-UA"/>
    </w:rPr>
  </w:style>
  <w:style w:type="character" w:styleId="Style15" w:customStyle="1">
    <w:name w:val="Верхний колонтитул Знак"/>
    <w:basedOn w:val="DefaultParagraphFont"/>
    <w:link w:val="a7"/>
    <w:uiPriority w:val="99"/>
    <w:semiHidden/>
    <w:qFormat/>
    <w:rsid w:val="00a13530"/>
    <w:rPr>
      <w:rFonts w:ascii="Times New Roman" w:hAnsi="Times New Roman" w:eastAsia="Times New Roman" w:cs="Times New Roman"/>
      <w:lang w:val="uk-UA"/>
    </w:rPr>
  </w:style>
  <w:style w:type="character" w:styleId="Style16" w:customStyle="1">
    <w:name w:val="Нижний колонтитул Знак"/>
    <w:basedOn w:val="DefaultParagraphFont"/>
    <w:link w:val="a9"/>
    <w:uiPriority w:val="99"/>
    <w:semiHidden/>
    <w:qFormat/>
    <w:rsid w:val="00a13530"/>
    <w:rPr>
      <w:rFonts w:ascii="Times New Roman" w:hAnsi="Times New Roman" w:eastAsia="Times New Roman" w:cs="Times New Roman"/>
      <w:lang w:val="uk-UA"/>
    </w:rPr>
  </w:style>
  <w:style w:type="character" w:styleId="ListLabel1">
    <w:name w:val="ListLabel 1"/>
    <w:qFormat/>
    <w:rPr>
      <w:rFonts w:eastAsia="Times New Roman" w:cs="Times New Roman"/>
      <w:b w:val="false"/>
      <w:bCs w:val="false"/>
      <w:i w:val="false"/>
      <w:iCs w:val="false"/>
      <w:color w:val="1B1C1D"/>
      <w:spacing w:val="0"/>
      <w:w w:val="100"/>
      <w:sz w:val="24"/>
      <w:szCs w:val="24"/>
      <w:lang w:val="uk-UA" w:eastAsia="en-US" w:bidi="ar-SA"/>
    </w:rPr>
  </w:style>
  <w:style w:type="character" w:styleId="ListLabel2">
    <w:name w:val="ListLabel 2"/>
    <w:qFormat/>
    <w:rPr>
      <w:lang w:val="uk-UA" w:eastAsia="en-US" w:bidi="ar-SA"/>
    </w:rPr>
  </w:style>
  <w:style w:type="character" w:styleId="ListLabel3">
    <w:name w:val="ListLabel 3"/>
    <w:qFormat/>
    <w:rPr>
      <w:lang w:val="uk-UA" w:eastAsia="en-US" w:bidi="ar-SA"/>
    </w:rPr>
  </w:style>
  <w:style w:type="character" w:styleId="ListLabel4">
    <w:name w:val="ListLabel 4"/>
    <w:qFormat/>
    <w:rPr>
      <w:lang w:val="uk-UA" w:eastAsia="en-US" w:bidi="ar-SA"/>
    </w:rPr>
  </w:style>
  <w:style w:type="character" w:styleId="ListLabel5">
    <w:name w:val="ListLabel 5"/>
    <w:qFormat/>
    <w:rPr>
      <w:lang w:val="uk-UA" w:eastAsia="en-US" w:bidi="ar-SA"/>
    </w:rPr>
  </w:style>
  <w:style w:type="character" w:styleId="ListLabel6">
    <w:name w:val="ListLabel 6"/>
    <w:qFormat/>
    <w:rPr>
      <w:lang w:val="uk-UA" w:eastAsia="en-US" w:bidi="ar-SA"/>
    </w:rPr>
  </w:style>
  <w:style w:type="character" w:styleId="ListLabel7">
    <w:name w:val="ListLabel 7"/>
    <w:qFormat/>
    <w:rPr>
      <w:lang w:val="uk-UA" w:eastAsia="en-US" w:bidi="ar-SA"/>
    </w:rPr>
  </w:style>
  <w:style w:type="character" w:styleId="ListLabel8">
    <w:name w:val="ListLabel 8"/>
    <w:qFormat/>
    <w:rPr>
      <w:lang w:val="uk-UA" w:eastAsia="en-US" w:bidi="ar-SA"/>
    </w:rPr>
  </w:style>
  <w:style w:type="character" w:styleId="ListLabel9">
    <w:name w:val="ListLabel 9"/>
    <w:qFormat/>
    <w:rPr>
      <w:lang w:val="uk-UA" w:eastAsia="en-US" w:bidi="ar-SA"/>
    </w:rPr>
  </w:style>
  <w:style w:type="character" w:styleId="ListLabel10">
    <w:name w:val="ListLabel 10"/>
    <w:qFormat/>
    <w:rPr>
      <w:rFonts w:eastAsia="Times New Roman" w:cs="Times New Roman"/>
      <w:b/>
      <w:bCs/>
      <w:i w:val="false"/>
      <w:iCs w:val="false"/>
      <w:color w:val="1B1C1D"/>
      <w:spacing w:val="0"/>
      <w:w w:val="100"/>
      <w:sz w:val="24"/>
      <w:szCs w:val="24"/>
      <w:lang w:val="uk-UA" w:eastAsia="en-US" w:bidi="ar-SA"/>
    </w:rPr>
  </w:style>
  <w:style w:type="character" w:styleId="ListLabel11">
    <w:name w:val="ListLabel 11"/>
    <w:qFormat/>
    <w:rPr>
      <w:rFonts w:eastAsia="Times New Roman" w:cs="Times New Roman"/>
      <w:b w:val="false"/>
      <w:bCs w:val="false"/>
      <w:i w:val="false"/>
      <w:iCs w:val="false"/>
      <w:color w:val="1B1C1D"/>
      <w:spacing w:val="0"/>
      <w:w w:val="100"/>
      <w:sz w:val="24"/>
      <w:szCs w:val="24"/>
      <w:lang w:val="uk-UA" w:eastAsia="en-US" w:bidi="ar-SA"/>
    </w:rPr>
  </w:style>
  <w:style w:type="character" w:styleId="ListLabel12">
    <w:name w:val="ListLabel 12"/>
    <w:qFormat/>
    <w:rPr>
      <w:rFonts w:eastAsia="Times New Roman" w:cs="Times New Roman"/>
      <w:b w:val="false"/>
      <w:bCs w:val="false"/>
      <w:i w:val="false"/>
      <w:iCs w:val="false"/>
      <w:color w:val="1B1C1D"/>
      <w:spacing w:val="0"/>
      <w:w w:val="100"/>
      <w:sz w:val="24"/>
      <w:szCs w:val="24"/>
      <w:lang w:val="uk-UA" w:eastAsia="en-US" w:bidi="ar-SA"/>
    </w:rPr>
  </w:style>
  <w:style w:type="character" w:styleId="ListLabel13">
    <w:name w:val="ListLabel 13"/>
    <w:qFormat/>
    <w:rPr>
      <w:lang w:val="uk-UA" w:eastAsia="en-US" w:bidi="ar-SA"/>
    </w:rPr>
  </w:style>
  <w:style w:type="character" w:styleId="ListLabel14">
    <w:name w:val="ListLabel 14"/>
    <w:qFormat/>
    <w:rPr>
      <w:lang w:val="uk-UA" w:eastAsia="en-US" w:bidi="ar-SA"/>
    </w:rPr>
  </w:style>
  <w:style w:type="character" w:styleId="ListLabel15">
    <w:name w:val="ListLabel 15"/>
    <w:qFormat/>
    <w:rPr>
      <w:lang w:val="uk-UA" w:eastAsia="en-US" w:bidi="ar-SA"/>
    </w:rPr>
  </w:style>
  <w:style w:type="character" w:styleId="ListLabel16">
    <w:name w:val="ListLabel 16"/>
    <w:qFormat/>
    <w:rPr>
      <w:lang w:val="uk-UA" w:eastAsia="en-US" w:bidi="ar-SA"/>
    </w:rPr>
  </w:style>
  <w:style w:type="character" w:styleId="ListLabel17">
    <w:name w:val="ListLabel 17"/>
    <w:qFormat/>
    <w:rPr>
      <w:lang w:val="uk-UA" w:eastAsia="en-US" w:bidi="ar-SA"/>
    </w:rPr>
  </w:style>
  <w:style w:type="character" w:styleId="ListLabel18">
    <w:name w:val="ListLabel 18"/>
    <w:qFormat/>
    <w:rPr>
      <w:lang w:val="uk-UA" w:eastAsia="en-US" w:bidi="ar-SA"/>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uiPriority w:val="1"/>
    <w:qFormat/>
    <w:rsid w:val="00f7555e"/>
    <w:pPr>
      <w:spacing w:before="24" w:after="0"/>
      <w:ind w:left="141" w:hanging="0"/>
    </w:pPr>
    <w:rPr>
      <w:sz w:val="24"/>
      <w:szCs w:val="24"/>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ListParagraph">
    <w:name w:val="List Paragraph"/>
    <w:basedOn w:val="Normal"/>
    <w:uiPriority w:val="1"/>
    <w:qFormat/>
    <w:rsid w:val="00f7555e"/>
    <w:pPr>
      <w:spacing w:before="24" w:after="0"/>
      <w:ind w:left="141" w:hanging="0"/>
    </w:pPr>
    <w:rPr/>
  </w:style>
  <w:style w:type="paragraph" w:styleId="TableParagraph" w:customStyle="1">
    <w:name w:val="Table Paragraph"/>
    <w:basedOn w:val="Normal"/>
    <w:uiPriority w:val="1"/>
    <w:qFormat/>
    <w:rsid w:val="00f7555e"/>
    <w:pPr/>
    <w:rPr/>
  </w:style>
  <w:style w:type="paragraph" w:styleId="BalloonText">
    <w:name w:val="Balloon Text"/>
    <w:basedOn w:val="Normal"/>
    <w:link w:val="a6"/>
    <w:uiPriority w:val="99"/>
    <w:semiHidden/>
    <w:unhideWhenUsed/>
    <w:qFormat/>
    <w:rsid w:val="00f45ccf"/>
    <w:pPr/>
    <w:rPr>
      <w:rFonts w:ascii="Tahoma" w:hAnsi="Tahoma" w:cs="Tahoma"/>
      <w:sz w:val="16"/>
      <w:szCs w:val="16"/>
    </w:rPr>
  </w:style>
  <w:style w:type="paragraph" w:styleId="Style22">
    <w:name w:val="Header"/>
    <w:basedOn w:val="Normal"/>
    <w:link w:val="a8"/>
    <w:uiPriority w:val="99"/>
    <w:semiHidden/>
    <w:unhideWhenUsed/>
    <w:rsid w:val="00a13530"/>
    <w:pPr>
      <w:tabs>
        <w:tab w:val="clear" w:pos="720"/>
        <w:tab w:val="center" w:pos="4819" w:leader="none"/>
        <w:tab w:val="right" w:pos="9639" w:leader="none"/>
      </w:tabs>
    </w:pPr>
    <w:rPr/>
  </w:style>
  <w:style w:type="paragraph" w:styleId="Style23">
    <w:name w:val="Footer"/>
    <w:basedOn w:val="Normal"/>
    <w:link w:val="aa"/>
    <w:uiPriority w:val="99"/>
    <w:semiHidden/>
    <w:unhideWhenUsed/>
    <w:rsid w:val="00a13530"/>
    <w:pPr>
      <w:tabs>
        <w:tab w:val="clear" w:pos="720"/>
        <w:tab w:val="center" w:pos="4819" w:leader="none"/>
        <w:tab w:val="right" w:pos="9639"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f7555e"/>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Application>LibreOffice/6.1.3.2$Windows_X86_64 LibreOffice_project/86daf60bf00efa86ad547e59e09d6bb77c699acb</Application>
  <Pages>5</Pages>
  <Words>1058</Words>
  <Characters>7517</Characters>
  <CharactersWithSpaces>8722</CharactersWithSpaces>
  <Paragraphs>90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2026-03-10T14:27:00Z</dcterms:created>
  <dc:creator>Коваль Олена Вікторівна</dc:creator>
  <dc:description/>
  <dc:language>uk-UA</dc:language>
  <cp:lastModifiedBy/>
  <cp:lastPrinted>2026-03-24T08:27:14Z</cp:lastPrinted>
  <dcterms:modified xsi:type="dcterms:W3CDTF">2026-04-21T13:52:31Z</dcterms:modified>
  <cp:revision>22</cp:revision>
  <dc:subject/>
  <dc:title>Пустой 361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Created">
    <vt:filetime>2026-02-25T00:00:00Z</vt:filetime>
  </property>
  <property fmtid="{D5CDD505-2E9C-101B-9397-08002B2CF9AE}" pid="5" name="Creator">
    <vt:lpwstr>Pages</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2026-02-25T00:00:00Z</vt:filetime>
  </property>
  <property fmtid="{D5CDD505-2E9C-101B-9397-08002B2CF9AE}" pid="9" name="LinksUpToDate">
    <vt:bool>0</vt:bool>
  </property>
  <property fmtid="{D5CDD505-2E9C-101B-9397-08002B2CF9AE}" pid="10" name="Producer">
    <vt:lpwstr>iOS Version 26.4 (Build 23E5218e) Quartz PDFContext</vt:lpwstr>
  </property>
  <property fmtid="{D5CDD505-2E9C-101B-9397-08002B2CF9AE}" pid="11" name="ScaleCrop">
    <vt:bool>0</vt:bool>
  </property>
  <property fmtid="{D5CDD505-2E9C-101B-9397-08002B2CF9AE}" pid="12" name="ShareDoc">
    <vt:bool>0</vt:bool>
  </property>
</Properties>
</file>