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33414D14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CA53CF" w:rsidRPr="00CA53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провулку Віри </w:t>
      </w:r>
      <w:proofErr w:type="spellStart"/>
      <w:r w:rsidR="00CA53CF" w:rsidRPr="00CA53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Борушевської</w:t>
      </w:r>
      <w:proofErr w:type="spellEnd"/>
      <w:r w:rsidR="00CA53CF" w:rsidRPr="00CA53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</w:t>
      </w:r>
      <w:proofErr w:type="spellStart"/>
      <w:r w:rsidR="00CA53CF" w:rsidRPr="00CA53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CA53CF" w:rsidRPr="00CA53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CA53CF" w:rsidRPr="00CA53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CA53CF" w:rsidRPr="00CA53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7D5CA82E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A53CF" w:rsidRPr="00CA53CF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UA-2025-04-18-009175-a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210DC4E0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CA53CF" w:rsidRPr="00CA53CF">
        <w:rPr>
          <w:rFonts w:ascii="Times New Roman" w:eastAsia="Times New Roman" w:hAnsi="Times New Roman"/>
          <w:color w:val="000000"/>
          <w:sz w:val="24"/>
          <w:szCs w:val="24"/>
        </w:rPr>
        <w:t xml:space="preserve">провулку Віри </w:t>
      </w:r>
      <w:proofErr w:type="spellStart"/>
      <w:r w:rsidR="00CA53CF" w:rsidRPr="00CA53CF">
        <w:rPr>
          <w:rFonts w:ascii="Times New Roman" w:eastAsia="Times New Roman" w:hAnsi="Times New Roman"/>
          <w:color w:val="000000"/>
          <w:sz w:val="24"/>
          <w:szCs w:val="24"/>
        </w:rPr>
        <w:t>Борушевської</w:t>
      </w:r>
      <w:proofErr w:type="spellEnd"/>
      <w:r w:rsidR="00CA53CF" w:rsidRPr="00CA53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7030DA46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53CF" w:rsidRPr="00CA53CF">
        <w:rPr>
          <w:rFonts w:ascii="Times New Roman" w:eastAsia="Times New Roman" w:hAnsi="Times New Roman"/>
          <w:sz w:val="24"/>
          <w:szCs w:val="24"/>
          <w:lang w:eastAsia="ru-RU"/>
        </w:rPr>
        <w:t>961 036,00</w:t>
      </w:r>
      <w:r w:rsidR="00CA53CF" w:rsidRPr="00CA53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3ED3"/>
    <w:rsid w:val="00814BEB"/>
    <w:rsid w:val="00850D77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96</cp:revision>
  <cp:lastPrinted>2021-12-08T12:23:00Z</cp:lastPrinted>
  <dcterms:created xsi:type="dcterms:W3CDTF">2021-12-08T12:22:00Z</dcterms:created>
  <dcterms:modified xsi:type="dcterms:W3CDTF">2025-04-20T11:21:00Z</dcterms:modified>
</cp:coreProperties>
</file>